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03FE" w14:textId="7FD2A150" w:rsidR="00D5246D" w:rsidRPr="00293492" w:rsidRDefault="009852EB" w:rsidP="7EC0F90B">
      <w:pPr>
        <w:spacing w:after="0" w:line="240" w:lineRule="auto"/>
        <w:jc w:val="right"/>
      </w:pPr>
      <w:r>
        <w:rPr>
          <w:noProof/>
        </w:rPr>
        <mc:AlternateContent>
          <mc:Choice Requires="wpg">
            <w:drawing>
              <wp:inline distT="0" distB="0" distL="0" distR="0" wp14:anchorId="4E837971" wp14:editId="73E865B5">
                <wp:extent cx="3886579" cy="1243671"/>
                <wp:effectExtent l="0" t="0" r="0" b="0"/>
                <wp:docPr id="1" name="Group 1"/>
                <wp:cNvGraphicFramePr/>
                <a:graphic xmlns:a="http://schemas.openxmlformats.org/drawingml/2006/main">
                  <a:graphicData uri="http://schemas.microsoft.com/office/word/2010/wordprocessingGroup">
                    <wpg:wgp>
                      <wpg:cNvGrpSpPr/>
                      <wpg:grpSpPr>
                        <a:xfrm>
                          <a:off x="0" y="0"/>
                          <a:ext cx="3886579" cy="1243671"/>
                          <a:chOff x="-279779" y="0"/>
                          <a:chExt cx="3886579" cy="1243671"/>
                        </a:xfrm>
                      </wpg:grpSpPr>
                      <wps:wsp>
                        <wps:cNvPr id="12" name="Rectangle 12"/>
                        <wps:cNvSpPr/>
                        <wps:spPr>
                          <a:xfrm>
                            <a:off x="-279779" y="869021"/>
                            <a:ext cx="2743200" cy="374650"/>
                          </a:xfrm>
                          <a:prstGeom prst="rect">
                            <a:avLst/>
                          </a:prstGeom>
                          <a:ln>
                            <a:noFill/>
                          </a:ln>
                        </wps:spPr>
                        <wps:txbx>
                          <w:txbxContent>
                            <w:p w14:paraId="366967EB" w14:textId="53F4BCAD" w:rsidR="009852EB" w:rsidRDefault="009852EB" w:rsidP="009852EB">
                              <w:r>
                                <w:rPr>
                                  <w:rFonts w:ascii="Arial" w:eastAsia="Arial" w:hAnsi="Arial" w:cs="Arial"/>
                                  <w:color w:val="005EB8"/>
                                  <w:sz w:val="40"/>
                                </w:rPr>
                                <w:t>Assignment Brief</w:t>
                              </w:r>
                            </w:p>
                          </w:txbxContent>
                        </wps:txbx>
                        <wps:bodyPr horzOverflow="overflow" vert="horz" wrap="square" lIns="0" tIns="0" rIns="0" bIns="0" rtlCol="0">
                          <a:noAutofit/>
                        </wps:bodyPr>
                      </wps:wsp>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v:group id="Group 1" style="width:306.05pt;height:97.95pt;mso-position-horizontal-relative:char;mso-position-vertical-relative:line" coordsize="38865,12436" coordorigin="-2797" o:spid="_x0000_s1026" w14:anchorId="4E8379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t3pAgAA3QYAAA4AAABkcnMvZTJvRG9jLnhtbKRVUU/bMBB+n7T/&#10;YPkd0rSlSaOmCMFASGigsf0A13ESC8f2bLdp9+t3dpKWAhMTPNQ922ffd5+/uyzOt41AG2YsVzLH&#10;8ekIIyapKriscvzr5/VJipF1RBZEKMlyvGMWny+/flm0OmNjVStRMIPgEmmzVue4dk5nUWRpzRpi&#10;T5VmEjZLZRriYGqqqDCkhdsbEY1Ho1nUKlNooyizFlavuk28DPeXJaPuviwtc0jkGLC5MJowrvwY&#10;LRckqwzRNac9DPIBFA3hEoLur7oijqC14a+uajg1yqrSnVLVRKosOWUhB8gmHr3I5saotQ65VFlb&#10;6T1NQO0Lnj58Lf2+uTH6UT8YYKLVFXARZj6XbWka/w8o0TZQtttTxrYOUVicpOnsLJljRGEvHk8n&#10;syTuSKU1MO/PnYyTeeJdDqdp/e2d89EQPjoC1WqQiT0wYT/HxGNNNAsE2wyYeDCIFz4NjCRpQK0/&#10;QD9EVoIhWAsEBb89XTazwNwbXD3POZ3NR+OelIG2cTKdgHw72ibJdHYWpLjPmmTaWHfDVIO8kWMD&#10;SILAyObOOoACroOLjy+kH6W65kJ0u34FyBsgesttV9s+i5UqdpBurcyfeyjfUqg2x6q3sK9oCOp3&#10;MWqhOnJsf6+JYRiJWwmk+1IaDDMYq8EwTlyqUHAdqIu1UyUPqD2MLnaPDl5zudCcZvDrBQ7Wq2d9&#10;vxHAKbf2CLtm0vzXHQ0xT2t9ArWoieMrLrjbhb4CXHtQcvPAqX9hP3mmkMmgENj2UVE88foYvLoz&#10;8EKc3in6ZJFUlzUIiV1YDQ8JEvPe0bF7mB4FXAmu/YN6Fr3dpwbt60X5v8FO11quFF03TLquVxom&#10;IEslbc21xchkrFkxELy5LWKQIvRpB6LXhkvX1bB1hjla+/gl4PDl0IlrvxFAH3D6jP5REuME+sAM&#10;hHNoA0M1pEmaTvtimJ3N48mniiFA6kAEEzAFrYUeCtZRk34+D16Hr9LyLwAAAP//AwBQSwMECgAA&#10;AAAAAAAhAGkhRyVHQAAAR0AAABUAAABkcnMvbWVkaWEvaW1hZ2UxLmpwZWf/2P/gABBKRklGAAEB&#10;AQDcANwAAP/bAEMAAgEBAQEBAgEBAQICAgICBAMCAgICBQQEAwQGBQYGBgUGBgYHCQgGBwkHBgYI&#10;CwgJCgoKCgoGCAsMCwoMCQoKCv/bAEMBAgICAgICBQMDBQoHBgcKCgoKCgoKCgoKCgoKCgoKCgoK&#10;CgoKCgoKCgoKCgoKCgoKCgoKCgoKCgoKCgoKCgoKCv/AABEIAJ4A0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oH/g5k8Q6/ovxJ+E8eja5e&#10;WiyaLqpkFrcPHuxLbYJ2nmvzC/4Trx3/ANDpq3/gyl/+Kr9NP+DnnP8Awsz4S4/6Aurf+jbavy1w&#10;/rX9PcB04PhLCtpbS6f35H8u8f1KkeLsUk3vH/0iJrf8J147/wCh01b/AMGUv/xVH/CdeOv+h11b&#10;/wAGUv8A8VWUiSyuIoxuZjhVXqT6V+8P7OX/AARH/YTuvgN4Pvfid8G21HxBceH7WbVr06tcIZpn&#10;jDM21XAHXoBXZxFxHlfDNKnPFQb520lFJvTd6teRx8N8N5rxRVqQws1HkSbcm0tdlon2Z+Gf/Cde&#10;O/8AodNW/wDBlL/8VR/wnXjv/odNW/8ABlL/APFV/QJ/w49/4Jrf9EC/8rl3/wDHKjuf+CHn/BNt&#10;reRYPgNtkKkI39t3XB7H/WV8r/xFHhv/AJ81P/AY/wDyR9d/xCviX/n/AE//AAKf/wAifz//APCd&#10;eO/+h01b/wAGUv8A8VR/wnXjv/odNW/8GUv/AMVWx8f/AIT6p8Cfjf4s+DmriTz/AA34gurASSLg&#10;yJHIQkn0ZNrD2auRO4Dk1+lU/YVqcakEmmk07dHqj8wrfWMPWlSm2nFtNX6rRmt/wnXjv/odNW/8&#10;GUv/AMVR/wAJ147/AOh01b/wZS//ABVe+f8ABJn9l7wh+1v+2noPwv8AiJorah4dhs7m/wBasxK0&#10;fmwxpjbuUgj53U8HtX7Ef8OPv+Cav/RAv/K5d/8AxyvkeIOM8l4dxiwuIpylJpS91RaSba1u1rof&#10;Y8PcFZ3xJgXisPUjGKk4+85JtpJ9IvTU/n7/AOE68dDr411b/wAGUv8A8VSf8J346/6HXVf/AAZS&#10;/wDxVftb+3T/AMErv+CcP7N37IPxC+Nel/BBbbUND8M3EmkzSa1dFVvXXyrbIMmD++ePjvX5jf8A&#10;BKv9mbwn+1p+2t4W+EvxA0h73w+63N5rUCSMgeGGFpNpZeVDMAuQR1rbK+KspzXK6+YU6co06N78&#10;yV3ZcztZvpbtujHNOEs2ynNsPl9SrGVSta3K5WV3yq90ra+ux4Z/wnXjv/odNW/8GUv/AMVR/wAJ&#10;147/AOh01b/wZS//ABVf0BD/AIIff8E2C3PwD/8AK5d//HKy/Hn/AARo/wCCZPgTwRrHjfUfgH/o&#10;+j6XcX1x/wATy7+5FGzn/lp6LXz0fFDhyclFUal3/dj/APJH0UvC3iOMXJ4inZf3p/8AyJ+CP/Cd&#10;eOv+h11b/wAGUv8A8VR/wnXjv/odNW/8GUv/AMVVXxA2myeIL6TQ4fLs2vJTaR5ztj3HaOfQYqmd&#10;wHJr9LVOm18K+4/L5VKsZW5n95q/8J346/6HXVf/AAZS/wDxVL/wnXjv/odNW/8ABlL/APFV9pf8&#10;EMv2F/hB+2Z8V/Gl38efCTax4d8OaDCI7VbqSEC9nmHlsWQg8RxTcZ7+1fpgv/BD7/gmsTz8A/8A&#10;yuXf/wAcr4jOuOsiyLMJYOvTk5RSb5Yxa1V1u10Pu8j4Dz7PstjjaNWMYyvbmcr6Oz2i+q7n8/v/&#10;AAnXjodfGurf+DKX/wCKpP8AhO/HX/Q66r/4Mpf/AIqv2b/4KHf8EvP+Cd37Mf7HXjf4x+Gfgktt&#10;q+maXjR5H1m5b/SXZVTguQepPPpX4o28FxeXCWlrC8ksrhI4o1LM7E4AAHUn0r2eH8+y/iTCzxGG&#10;puMYvl95Ja2T0s33R4vEXD+Y8M4qGHxFVSlJc3utuyvbW6XZmn/wnfjr/oddV/8ABlL/APFUv/Cd&#10;eOv+h11b/wAGUv8A8VX35+xF/wAG+vxn+OGj2PxF/aR8St4G0S6VZrfSI7fzdSuIzg/MpIWEEZ+8&#10;Sw67TX6C/CT/AIIkf8E7PhVaQrL8Fm8SXcJ3LqHiXUpZnLe6IUjI9iprw828QOGcrqOkm6sluoJN&#10;J+rsvubPdynw94ozSmqsrUovbnbTa/wpN/fY/n+/4Trx3/0Omrf+DKX/AOKpP+E78dDr411X/wAG&#10;Uv8A8VX9Mui/sQ/sb6Fb/ZdP/ZZ+H+zgfv8AwlaTHgeskZP+NGsfsQ/sca1GsV9+yz8Pyq5x5PhG&#10;0i/VIxXz3/EVsr5v90lb1j/l+p9D/wAQmzT/AKDI/dL/ADP5m/8AhOvHX/Q66t/4Mpf/AIqmnx34&#10;57+NNW/8GMv/AMVX9D/xA/4I/wD/AATq+IsEi6l+zZpdhM64W60e6ntnTjqAr7M/VTX45f8ABXP9&#10;kT4C/sWftL2/wg+BPiLVryFtFivdUtdWmSV7KaRmKxB1C7sx7G5UY3DrX0/DvG2T8RYv6tRpSjOz&#10;dnFWsvNN/jY+Y4i4IznhzB/Wq1WMoXS0bvd7aNL8Gz7u/wCCXGta1f8A7CfgW7vNXuZpG/tPdJNc&#10;MzHGqXY5JPpRVf8A4JWKv/DBXgPJ/wCgp/6dLuivy/OlH+2cT/18n/6Uz9OySUv7Gw2v/LuH/pKP&#10;Pf8Ag55z/wALM+EuP+gLq3/o22r8tSHxya/Ur/g55z/wsz4S4/6Aurf+jbavy1Ifua/WeAv+SRwv&#10;pL/0uR+S+IH/ACWGK9Y/+kRPSv2NfhfcfGb9qnwB8M7ePd/avii0SRcZ3Irh3H/fKmv6fbG0t9Os&#10;4bC0jCxQxrHGv91QMAflX4Nf8G/Hwl/4WF+3nbeLrm28y18JaHcXzNtzsmYbIz+ZNfvYelfmHitj&#10;fbZzSwyekIXfrJ/5JH6n4T4H2OSVcS1rUnZekVb82wzSNkrWdq/ibQNBv9M0vWdXhtrjWL42mlwy&#10;NhrmcQyTFF9SI4pG+iGtFiMV+X8so2bW5+pKSe3Q/Cr/AIOHfgD/AMKx/bQtPi1ptp5dj4+0RLiR&#10;/wC9eW22GX/yH5H45r4HIbHJr90/+Dhn4Bn4nfsXw/FHTLTdf+BdaivGZVBY2sv7qUf7o3K5/wBy&#10;vws+YdWr+muAMy/tLhmjd3lTvB/9u7f+StH8weIeW/2bxRVaVo1LTX/b2/8A5MmfqP8A8GzXwqe/&#10;+I3xC+Mt1b5jsNOt9Ms5MdJHYvIP++dtfsO3Tmvg3/g3l+FK+BP2F/8AhNbi0aK58WeIri7k3L9+&#10;OPEUbfQqK+8W+70r8R46xn13inESW0Wor/t1JP8AG5+5cC4P6jwrhoNayXM/+3m3+TR8Af8ABxl8&#10;Wk8E/sM2Pw3trrbc+NPGFpbSQ55a1tle5dvfEsduP+BV84f8Gy3wpGq/F/4ifGe5t9y6NoNvpduz&#10;LwslzL5hI99tuR9GrO/4OYviwmvftBfD74MW0+5PDfhafU7hVPCzXs4TafcJaIfpJ719Wf8ABu58&#10;KH8DfsIyePbu02z+MPFV3eRzbfv20IW3Qe+JI5/zr7KX/CP4WLpKvL/0qX6wifHR/wCFjxVb3jh4&#10;/lH9JzPvTNfNv/BXD4sL8IP+CfnxD16G68q6v9LGm2LbsZknYKR+Kb6+kH6V+av/AAcqfFZ9A/Z0&#10;8G/CW1m+bxB4ia7uo93/ACzgT5T/AN9Ma/P+FcF/aHEWGo205036R95/gj7/AIqxv9n8O4qut1Bp&#10;esvdX4s/Fxc54NKwbHzGkHJ+WlYNjk1/WB/JHU/b3/g24+Ff/CJ/seeI/ifdWnl3HizxhIkUmP8A&#10;WW1rEiIfoJJJxX6IP0rwj/gmN8KR8GP2BvhX4Ha38qb/AIRG31C7jYfMk15m8kU+4acr+Fe7PX8l&#10;8TYz+0OIMTXT0c2l6J2X4JH9d8M4H+zuH8Nh3uoRv6tXf4tn51/8HIHxYHhb9knw/wDC6GfEvijx&#10;OjyKp5Eduhf8iWxXgP8Awb3/ALBXhn4o67qX7XXxS8Px31loF8LPwnaXUe6NrsDMlzg8NsyFX0bd&#10;6CsP/g5M+LP/AAkf7TfhX4S21y3l+G/Df2i4iB4Mlw+5W+u0Yr9Bv+CLHhPT/CX/AATm+H8enxqo&#10;1CzmvptveSWVmbPvmv0GtXxGQ+GdGNJ8ssRLVre0rv8AGMUvRn59Rw+Hz7xMrSqpSjh4qy6cysvw&#10;lJv1R9UIAOAtZfjfxt4P+HXhy58Y+PPE1jo+l2abrq/1G5WKKMe7MQMnsOpPArWr84v+DkPwF8bP&#10;Fv7NvhPXfANhfXnhbQ9cnufGENllhFmNVt55FHWND5oJ6KXBPHI/OMiy2nm+bUcHOpyKbtzdtL/e&#10;9l5s/R89zKplOU1sZTp87gr8q6/8BbvyTPY/GP8AwW//AOCc3g/UG0//AIXRJqjK20y6Rpckyfmc&#10;VX8Pf8F0/wDgnLr92ti/xavbHcR++1DR5I0H4jNfz5jcOM0Zb+8K/bl4V8PclvaVL97x/LlPw9+L&#10;PEHPdUqdu1pf/JH9Qnww/a4/Zm+M+iS+Ifhf8bfD2s21vbtPP9l1BfMSNVLMxjbDgAAk8dq/nO/b&#10;a+O99+0r+1R44+M13KzR6xr0xsVb/lnbI2yFPoqKo/CvNdM1rWtDma50bVrm0kkjZGktZ2jLKRgq&#10;SpGQR2qtkkMSa9bhfgvC8M4yrWp1HPnSSurNK93qt76dFsePxVxxiuKMFSoVKShyNt2babtZaPa2&#10;vV7n7G/8Eqv+TCfAf/cU/wDTpd0Uf8Eqv+TCfAf/AHFP/Tpd0V+W53/yOsT/ANfJ/wDpTP1bI/8A&#10;kSYX/r3D/wBJR55/wc85/wCFmfCXH/QF1b/0bbV+WpD461+pX/Bzz/yUz4S/9gXVv/RttX5alW/v&#10;V+s8Bf8AJI4X0l/6XI/IfED/AJLDFesf/SIn7Af8Gznwi/s/4ffED423dttk1HUINLs5Nv34o1Lu&#10;M+zkV+px5GK+T/8Agiv8I2+En/BPLwTBNbGK515ZtYukZTuVpn4Bz/sqD6c19YHpX4Hxhjf7Q4lx&#10;NVPTmcV6R939D+guD8F/Z/DWFpWs+VSfrL3n+Z+cv/BbP9sa9/Zn/aJ/Z4n0vUJIotB8USeIteih&#10;5aWz3JbMoH+1C14n/A6/RHT7+01Sxh1GxnWaC4hWWGSNsq6sMhge4Ir8Ev8Agv8AfFY/Eb/goVq3&#10;h6K48238I6HZaTbsvQHZ58i/hJM4+or9Uv8Agjf+0D/w0R/wT78C61fX/n6p4atW8OawWbcwls8R&#10;xlj3Zrc27k9cucknmvoOIsg+qcHZdjIrVJqX/cS8439NV8z5/h3iD63xlmOCb0unH/txKEreuj+T&#10;3Pcf2gPhZpfxs+CXir4T61aia28QaFc2UkZAOd8ZA6++K/l28XeEtZ8FeMtT8C6xbsuoaTqU1jdR&#10;KORNHIY2A/4EDX9Xbfdr8MP+Chn7HV1pn/BZHR/Amg6Xt0/4h+ItP1SzRYz5Z3uPPQevMZJ93r0/&#10;C3N44OvicNUfuuPOvWG/3p/geX4pZPPG4fC4mmveU/Zv0nt+Kt8z9c/2D/hcnwY/Y9+HPw5WFVbT&#10;/C9r53y4LO6ByT7/ADV66elV9NsbbS7GHTbKPZDbwrFEv91VGAPyFZfxL8c6V8M/hz4g+I+tN/of&#10;h/RbrUrvn/lnBC0rfopr8wr1KmNxkqm8pyb+bf8AwT9Qo06eDwsaa0jCKXokrfofzv8A/BXf4qr8&#10;Zf8Agox8TtftLjzINP14aJajJKgWUaWjbfYvE7ccHdnvX7v/ALBnwr/4Un+xt8M/hlJaeTPp3g+z&#10;a+iC42XMsYmnH/f2R/rX88H7O/grUv2ov2yfCfgrVt1zN408fWyanJyMxzXQaeQ45wELscc4Ff08&#10;ooXaqjAxgAV+q+Jco4HLcBlcNoRu/wDt1KMf/bj8p8M4yx+Y5hms18crL/t5uUl/6T1HMCRjFeEf&#10;tbf8E5v2Yv23te0nxF8f/D2qX9xodo9tp4s9antkRGbccrGwBOe55xXuz8Lk14Pqn/BTr9gTQ9Vu&#10;dD1b9qvwdb3VncPBdW8mrIGjkRirKR6ggivzLLP7WjiPa4BT549YJ3V9N1tc/Tsy/sueH9lj+Tkl&#10;0naztrtLR2PJP+HAP/BN3/onOu/+FVd//F0h/wCCAX/BN0DP/Cudd/8ACqvP/i69WP8AwVP/AOCe&#10;Y6/tbeC//Bwldb8Gf22P2VP2iPFUvgf4IfHPw/4m1aCxa8msNJvllkS3V0RpCB0UNIgz6sK92pmn&#10;HFGm51KtdJbtuaS9Wzw6eVcD1qihTo4dt7JKm2/kel6Zp9npVjDpun26w29vCsUES/dRFGAo9gBU&#10;z5pV9RXOfGLxpafDr4VeIvHd7ciGPSdFubrzW/hKRMQfzxXykIyq1FFatu3zZ9VOUacHJ7JX+4/n&#10;b/4KsfFg/GP9vn4i+J4rtZrW11ptPsWDZ2xQAJjPswav08/4N5/2rPC/xI/Zdk/Zx1PV44/Engm6&#10;kaOzlkAkuLCV9ySIO6qSUPcEAnqM/ib4t8RX3jLxZqni7UT/AKRqmoTXlxzn55ZC7fq1a/we+Mnx&#10;R+AHxBsPil8HvGl7oWu6bJutb6ykwcZ5RwfldDjlGBU9xX9P51wtTzbhuGWxfLKCjyvonFW18mrp&#10;+tz+XMj4sqZTxPPMpJyjUcuZdXGTvpfqnZq/a2h/VPmob6ztdRtnsr62jmhkXbJDKgZWHoQeor8w&#10;f2Qf+Djr4a+IdOtPCv7Y3gm48P6kihJfFHh+3a4spyMfO8AzLCT6KJBxnIziv0P+DP7RPwP/AGgv&#10;D6+Jvgx8VNE8SWbdZNL1BJWQ/wB1lByp9QQCK/nnNuHc6yOpbF0XFfzLWL9JLT9fI/orKeIslzyn&#10;fCVlJ9Y7SXrF6/p5nzR+1L/wQ2/Yf/aQkuvEGgeErjwJ4guMsdS8JssULycnL2zAxHJOSVVWP96v&#10;zD/bW/4IlftZfsjaddeOtBtYvHnhG1VpLjWdAt2FxaRj+Ke2JLIoHVkLqO5Ff0EZpsqLIpjkjDKy&#10;kMrDINexkvHnEGTyUXU9rTX2Z66eUt15bryPGzrgLh7OYyl7P2VR/ahpr5x+F+el/NH8ma7uxoOd&#10;pya/RL/gvT/wTx8Jfs4+PNP/AGkfg5oUen+HPF93JFrGl2yFYrLUPvF0HREkBJ2jgMGwAK/O0fd6&#10;V/RGTZthc8y2GMofDLo901o0/R/5n8453k+KyLMp4PEfFHqtmnqmvVfdsfsb/wAEqv8AkwnwH/3F&#10;P/Tpd0Uf8Eqv+TCfAf8A3FP/AE6XdFfhed/8jrE/9fJ/+lM/esj/AORJhf8Ar3D/ANJR55/wc8/8&#10;lM+Ev/YF1b/0bbV+Y/gvw5ceL/GGl+FLTc0mpahDaoq9SXcL/Wv03/4Oef8Akpnwl/7Amrf+jbav&#10;kT/gkn8I2+M3/BQH4d+G5LcS29jrH9p3kbLkNDbKZWB+oWv07hHFRwPAVLES2hCcvulJn5fxdhJY&#10;/wAQKuGj9udOP3xgj+h34SeB7f4Z/C/w78PLWJVj0PRLWxAjHBMUSoT+JBNdDLLFDG0szhVVSWZu&#10;gHrTq8q/bc+JkPwf/ZG+I3xGku/IbT/CN4LebONk0kZiiP8A38da/nGlTqY3FxgvinJL5yf+bP6Q&#10;q1KeDwspvSMIt/JL/JH85n7X3xRl+NX7UPj34pyyMy654qvbqIN/DG0zbVHsBgV+gn/Bs38f/wCy&#10;fH3j/wDZm1W+bydYsYdf0eFm+VZ4CIbgD1Z45IT9IK/Le4mnubh7mZtzyOWdvUnrXs//AATt+Pj/&#10;ALMv7aPw/wDi7NdtDY2evR22sMD/AMuVxmCfPriORiPcCv6j4iyeGP4Zq4GC2h7vrCzj+Kt8z+WO&#10;G86lgeKKWOqPefvek7qT+V2/kj+mQkMMA14h8cP2RdH+Ln7Vfwq/aMmij+0eApL4TM/3iskeY8e4&#10;kx9BXtsbq4DKchuQw70+v5cwuKr4Oo50nZtSj8pJxf4Nn9T4nC0cXTUKquk4y+cWpL8UhpHHNfK/&#10;/BZ/4tr8I/8AgnX4+u4bny7rXreHRLH/AGmuJVEi/jCs1fVTdK/Ln/g5m+LS6b8LPh38Eba5y2qa&#10;xcavexZ+6sEYiib8TLL+Ve5whgv7Q4lwtK2nMpP0j7z/ACPE4ux39n8NYqsnryNL1l7q/M+Uv+Df&#10;n4T/APCx/wDgolpfiiaHdb+C/DeoazIGXKl2QWcY+oa7DD3TPav3xXIPIr8q/wDg2K+E62/hD4o/&#10;HO7tstealY6FYTY+75MbXE6/j59v/wB8iv1VbpXs+JGN+t8U1ILanGMfw5n+MmjxfDXA/U+Facmt&#10;akpTf38q/CKOI/aX+Ill8KP2ffGXxGvrnyY9I8OXdx5mfusImCn/AL6Ir+XHVtUvNd1e61rUJd1x&#10;eXEk87/3ndixP5k1+/f/AAXa+K//AArT/gnr4l0q2udt14mvLfSoUzjfG75k/JRmv5/FU9BxX3vh&#10;Pg/Z5TXxLXxzsvSK/wA2z4DxcxvtM0oYVP4INv1k/wDKIFSBya/Vz/g2O+Ennaz8UPjpeWw/c29j&#10;oenzbf7zNPcLn/gNtx/9avyjIIGS1fvr/wAEA/hOvw1/4J46L4gmtmjuvGGuX2sXCuOSPMFvGfoY&#10;reNh/vV7HiTjPqvC84J61JRj+PM/wjY8XwywX1riiFRrSnGUvw5V+Mr/ACPtjOOTXyl/wWq+K6/C&#10;v/gnd45nhudlxrkEWkQBWwx+0SBDj6DJ+lfVj/Svy3/4OZfiuNO+Gnw8+DFvc7ZdU1e41S4jVvvx&#10;Qx+WAR/vyKfwr8R4Pwf1/iXC0mtOZSfpH3n+R+5cYY3+z+GcVV68rivWXur8z8eh9cUuD/fr7V/4&#10;JMf8EuPD3/BQTRPHOteO/EepaLYaLFDbaPqNigbF4xLHcrcOuyu1+MP/AAblftg+EL+aT4UeLPDn&#10;iqxU5jMl0bObb6bWBBP0Nf0TX4s4fwuYTwVeuoVI2ve6WqT3269z+caHB/EOLy+GNoUHOnO9uWze&#10;jttv0Pz0Yf7Vbvw3+KPxF+D/AIqt/G/wu8a6loOrWrAw32l3bQydc4JU/Mp7qcg9wa+i7/8A4Isf&#10;8FILG7a1H7PF5Pt/5a297Cyt9DuFd98Hv+Dfb9u/4h6rCvjjTtF8I6ezL9outSvxLLGD6RJy359a&#10;1xHEnDcKLdXE03G2q5k7r0V2/SxOH4Z4mlWSpYWopJ6Plas/V2t63P01/wCCOX7bfjz9tz9lyTxR&#10;8VYY28SeHdUOm6lqEEYRL4bAyTbRwrkEhgOMjIxnA+tK8d/Yb/Y3+H/7DfwGsvgr4CuJLsrM13q2&#10;qXCgSXt24AeQjsMKAB2A9zXsRIHWv5hzutgK+bVqmCjy0nJuK209Oi7Lpsf1BktHHYfKaNPGy5qq&#10;ilJ76+vV9313PiH/AIOCNO0u+/4J46jPqR+e28TafJafJn95+8GPbgmvwP8A4TX7Gf8AByf+0fou&#10;mfCzwp+zFpWqJJqWqamNY1W3jk+aGGJSsW703Mz8HsM1+Of8Jr988M8PWw/DEZT+3KUl6aL8Wmfg&#10;PihiKNfidxp2vCEYv11f4Jo/Y3/glV/yYT4D/wC4p/6dLuij/glV/wAmE+A/+4p/6dLuivzfO/8A&#10;kdYn/r5P/wBKZ+lZH/yJML/17h/6Sjzv/g55/wCSmfCX/sCat/6Ntqw/+Daj4SNr/wC0B41+MV3a&#10;7ofD/h5LO1k2/cuLiT1940krb/4OeSP+Fl/CU5/5gmrf+jbavhL9m39uv9qX9kXStT0X9nr4oSeH&#10;bfWJ45tSSHT7eUzugYISZI2PAZuhxzX3mTZfjM28NqeDw0kpzi1eV7W9o77Jva62Pgc5zLB5T4mV&#10;MZiotwg07Rte/s1bdpaO3U/pzPSvhj/g4I+Kq+AP2BbrwjBcbbnxZ4gtbHy8/fhQmVz+BSP86/L/&#10;AP4fWf8ABS7/AKOXvP8AwS2X/wAZrzT9pL9uz9qn9rnSNM0L9oL4rXHiCz0e4kn0+CSzghWKRwAz&#10;fukXPCjrnHavByLw0zTL84oYrE1IOEJKTScr6aq14pb26n0Ge+J2T5hk9fDYanUU5xcU2opa6O9p&#10;N7X6Hke0/wB6nIZInWWNzuVsr9abj/ppRj/br9qPw0/pW/4Jo/HyP9pL9iP4ffEue986/wD7Ej0/&#10;V9zZYXVt+4ct7vsEn0kr3iv5m/2ef+CiX7Yn7KvgiX4cfAn4y3WhaLNfPevYpZW8y+eyqrOPNjYj&#10;IRehxxXe/wDD6z/gpd/0cvef+CWy/wDjNfhmZeFua1swq1MNUpqnKTcU3K6Td0tIvbbc/est8Vcn&#10;o5fSp4qnUdSMUpNKLTaVm03JPXfY/omf7tfg5/wcLfFlfiB+3nJ4Ltp/Mg8HeG7TTvlb5fMcG4cf&#10;UNLtP0rzz/h9X/wUuPH/AA0vef8Agmsv/jNfPHxV+Kfj341/EDVPij8TvEEmq67rFybjUb+VFVpZ&#10;D3woCj6AAV7/AAbwHmHD+bPF4qcJLlaSi23dta6pdLr5nz/GnH2W8Q5QsHhITi3JNuSilZX00k+t&#10;vuP3w/4IY/CgfCz/AIJxeC5p7MQ3niea81y8x/y086dlhb8beOCvr1jgV/OH4E/4K6f8FBfhn4L0&#10;n4d+CP2gLjT9G0PTYbDSrGHR7Mrb28SBI4xmIkgKoHJzWqf+C1f/AAUtI/5OXvP/AATWX/xmvCzT&#10;w14gzLMq2KdWn78pS3lom7pfD0Wh72V+JnDeW5bRwqpVf3cIx+GO6STfx9XqfYn/AAc0/FcCz+G3&#10;wTt5+ZJrrWLhVP3dqiJQfrvJH0r8ldp/vV337Q/7UPx0/at8YW/jv49+Ppte1S1sxa29zNDHF5cQ&#10;OdoWNVXqeuMmuBx/00r9T4ZyeWQ5JSwc2nKN7tbNtt6Xt+R+U8VZxTz7PKuNppqMrWTtdJJLWza6&#10;dx0dvLcSLbwq0jyMFRFXJYk8Ae9f1F/sqfC63+Cf7N3gX4T20ar/AMI/4VsbKTb/ABOkKhm9yWBJ&#10;Pcmv5fNE1fUPDus2fiDSbhY7qxuo7i1kaMMFkRgynDZB5A4IIPevpuP/AILT/wDBSqJFjj/aVu1V&#10;RhQNFseB/wB+a8HjjhnM+JqVGlhZxjGDk3zNq7dkrWT21+89/gPijKeGKlepi4zlKailypOyV295&#10;Ld2+4/onkDEYFfg7/wAHCnxaXx9+3b/whFpd+ZbeEfDttZtHuz5dxJmWT81MVedn/gtX/wAFLj/z&#10;ctef+CWy/wDjNfPXxY+K3j/44fETVPiv8UfEUmreINZmE2pahKiq0zBFQHCgAYVQOAOlePwbwHmH&#10;D+bPF4qcJJRaXK23d211S6XPZ404+y7iDKFg8JCcW5JvmSSsr6aSfW33H79/8EWfgFH8Bf2CvCqX&#10;cQXUPEyvrOoNwSDKfkXI64UD86+sdy+tfy3fCX9qb9o74EzrN8Hvjd4m8O4bJj0vWZYY29mQNtYe&#10;xBFfRnw//wCC8/8AwUe8EJHbaj8U9L8QQR4Cx654dtmJHvJGiSH8WPWvFz3w1zzHZhVxdKvCbnJy&#10;1vF6vbaS023PcyLxMyHBZfSwlWjOHJFR0tJaK194vX0P6Bsj1ozX4f2f/Byr+25a2ywXHwp+GNwy&#10;9ZpNJvwzfXbegfpWJ4p/4OLP2/NfjkXRrDwPoZYna2naA8hTI7faJZOnvmvn4+GPFEpWagvPm/yT&#10;f4HvS8UOFYxupTfly/5tH7ss6KMs2Mda+Sv29P8Agr7+zP8Asc6Be6Foviez8WeOFjZLTw7pNyJF&#10;t5ccG5kXKxgHqud/sOtfi78av+Cmn7dv7QNtJp/xK/aS8QTWc6bZ9O0y4WwtpF9GitgiN+IrwqaW&#10;aeQzTyM7tyzM2Sfxr6rJvCmNOqqmZVlJL7ML2frJ2dvRL1PlM68WZVKLp5ZRcW/tTtdekVdX9W15&#10;M7L9oH4+fEv9pv4sat8ZPivrjX+satPvkbokKfwxIP4UUcAVxoBCnIpFH+1ilPT72a/YKVKnQpxp&#10;00lFKyS0SS6I/Gq1ariKsqlRtyk7tvVtvds/Y3/glV/yYT4D/wC4p/6dLuik/wCCVbAfsFeA8n/o&#10;Kf8Ap0u6K/nvO/8AkdYn/r5P/wBKZ/ReR/8AIlwv/XuH/pKPo/8A4KQf8EqPC3/BRbxF4W8Q+I/i&#10;/f8AhlvC9ndW8cVnpKXIuPOaNixLSJtx5fv1r5q/4hhvhd/0dhrn/hLRf/H6/Uiivm8DxfxJluFj&#10;hsNiHGEdlaLtd36xb3Z9HjuD+G8yxUsTicOpTla75pK9kl0klskflv8A8Qw3wu/6Ow1z/wAJaL/4&#10;/R/xDDfC7/o7DXP/AAlov/j9fqRRXZ/r9xd/0FP/AMBh/wDInL/qBwj/ANAq/wDAp/8AyR+W/wDx&#10;DDfC7/o7DXP/AAlov/j9H/EMN8Lv+jsNc/8ACWi/+P1+pFFH+v3F3/QU/wDwGH/yIf6gcI/9Aq/8&#10;Cn/8kflv/wAQw3wu/wCjsNc/8JaL/wCP0f8AEMN8Lv8Ao7DXP/CWi/8Aj9fqRRR/r9xd/wBBT/8A&#10;AYf/ACIf6gcI/wDQKv8AwKf/AMkflv8A8Qw3wu/6Ow1z/wAJaL/4/R/xDDfC7/o7DXP/AAlov/j9&#10;fqRRR/r9xd/0FP8A8Bh/8iH+oHCP/QKv/Ap//JH5b/8AEMN8Lv8Ao7DXP/CWi/8Aj9H/ABDDfC7/&#10;AKOw1z/wlov/AI/X6kUZx1o/1+4u/wCgp/8AgMP/AJEP9QOEf+gVf+BT/wDkj8t/+IYb4Xf9HYa5&#10;/wCEtF/8fo/4hhvhd/0dhrn/AIS0X/x+v1H3DGaWj/X7i7/oKf8A4DD/AORD/UDhH/oFX/gU/wD5&#10;I/Lf/iGG+F3/AEdhrn/hLRf/AB+j/iGG+F3/AEdhrn/hLRf/AB+v1Ioo/wBfuLv+gp/+Aw/+RD/U&#10;DhH/AKBV/wCBT/8Akj8t/wDiGG+F3/R2Guf+EtF/8fo/4hhvhd/0dhrn/hLRf/H6/Uiij/X7i7/o&#10;Kf8A4DD/AORD/UDhH/oFX/gU/wD5I/Lf/iGG+F3/AEdhrn/hLRf/AB+j/iGG+F3/AEdhrn/hLRf/&#10;AB+v1Ioo/wBfuLv+gp/+Aw/+RD/UDhH/AKBV/wCBT/8Akj8t/wDiGG+F3/R2Guf+EtF/8fo/4hhv&#10;hd/0dhrn/hLRf/H6/Uiij/X7i7/oKf8A4DD/AORD/UDhH/oFX/gU/wD5I/Lf/iGG+F3/AEdhrn/h&#10;LRf/AB+j/iGG+F3/AEdhrn/hLRf/AB+v1Ioo/wBfuLv+gp/+Aw/+RD/UDhH/AKBV/wCBT/8Akj8t&#10;/wDiGG+F3/R2Guf+EtF/8foP/BsP8MM8ftY65/4S0P8A8fr9SCcUZo/1+4u/6Cn/AOAw/wDkRf6g&#10;cI/9Aq/8Cn/8kfNf7Mv/AATj8Pfs1fBDRPgnpnxOvNVg0X7T5eoTaasTS+dcyznKiQgYMpXr2zRX&#10;0nu9AaK+frZrmGIrSq1J3lJtt2Wrbu3t3PoKOU5dh6MaVOnaMUkld6JKy69kc5dfGX4QWN1JY33x&#10;V8NwzQyFJoZdct1ZGBwVIL5BB4IPSo/+F3fBj/orvhf/AMH9t/8AF1/E7+3/AOOPGtv+3h8bLe38&#10;YapHHH8XPEixomoSAKo1S4wAN3Ar0r4Vf8Ejf+CxPxv+HWj/ABa+FP7NHjzWvDmv2a3ej6ta61CI&#10;7qFujqGuA2DjuBXnnon9jH/C7vgx/wBFd8L/APg/tv8A4uui0/UtP1axj1LS76G4t5l3Q3FvIHR1&#10;9Qw4I+lfxy/8OOv+C5X/AEaB8RP/AAeW3/yTX9VX/BMv4ffEL4Uf8E/vhD8N/ivol1pviTRfBFla&#10;a1p97IGmguFTDI5BIJB9CaAPdqKMjGc0bhQAUUFhjNG4UAFFAORmjIzjNABQRkYNGRjNG4YzmgD5&#10;Y/4Ku/8ABVH4Xf8ABJv4LaL8bfix8PdY8SWOua8NLhtNFmjjkSTy2fcS/GMLXkX/AASn/wCDhL9n&#10;3/gq98b9W+Bvwp+C3ibw7faTojalLd6zdQvG8YbbtAQZzk185f8AB6YwP/BP34fY/wCikL/6SyV8&#10;Of8ABl//AMpDfGv/AGT2T/0cKAP6dKKKAQelABRQDntQTgZoAKKKTcMZFAC0UgYHpS5oAKKM4o3e&#10;tACEHORX5aftz/8AB1H+yz+wp+1N4u/ZT8c/s9eMNW1TwjqAtbzUNPvIFhmYoGyoYZA571+pmR61&#10;/G7/AMHF3/KZT43f9jIv/omOgD+sD9hH9sXwl+3l+yZ4N/a28B+GL7R9J8Z2c9xZabqUitPAsVzL&#10;bkMV4JLQk8diKK+d/wDg3A/5QnfAX/sA6j/6d72igD+Uv/goL/yft8bv+yveJf8A06XNf17f8ETZ&#10;41/4JPfAVTKv/JP7Xq3u1fyE/wDBQX/k/b43f9le8S/+nS5roPh9+xj/AMFM/GvgrTfFfww/Z5+L&#10;+o+H761WXSb7R9F1B7WaE9GjZBtK/TigD+3zz4f+eq/99Vxv7RfjLXvhz+z748+IXha5SLU9B8G6&#10;pqOmyyRh1S4htJZY2KnhgGUHB4Pev4+/gH+wt/wVc0346+C9R1r9mf42Q2dv4s02S7muNC1IRpEt&#10;1GWZiRgKADnPGK/ri/alSSL9if4jRTKyuvws1gSBuoP9my8GgD+bz9nv/g7D/wCCnp/aW8D2P7Q/&#10;x28PxfDv/hOtMTxzJb+AbLzE0X7ZGL0r5UPmbhb+ZjZ82fu84rS/b1/4O8v2/fjZ8R9S0z9imWx+&#10;FfgW3vGTSJG0e3vtYvoA3yy3Mk6yRxM2A3lwqNmdpeTBY/ktJYXmq+IW0vTrZ5ri5vPKghjXLO7P&#10;hVA9STiv7QP+CXf/AASf/Zg/4J2/soeGvhB4d+E/h6+8USaPBL468WXmlQz3ms6kyAzs0rqW8hXL&#10;LFEDtRAOCxZmAP53v2cv+Drj/grp8GviLaeI/id8YNO+I2gCZf7T8NeIvD1nEs8YPOye2ijlifGc&#10;EMVzjKtjFf02/sE/trfCv/goN+yx4V/ao+EMjR6b4is83WnzSBpdOu0+Wa1kx/Ejd8DKlTgZxX81&#10;f/B2P+xp8Hf2UP8Agozp3iL4H+DdN8O6T8QPCMerX2i6TarBbxX6TPHNKka4VA6+USqgDcGbqxr9&#10;Gv8Agy18Y6xefsIfEvw5quo/8S3RfHiS2kbn5YfNty0p9Odin8KAPoL/AILwf8F9fAn/AASZ8MWf&#10;wv8Ahh4dsfFnxe8RWZn03R72Zvsej2xOBdXYQhmyfuRAqW+8SFA3fhB4t/4Ofv8Agtb4t8SXHiC2&#10;/a3/ALLSaTdHp2k+EtMjt4F7Iqm3YkD1YsT3JrwP/gqz+0z4m/a6/wCChPxV+N3ia7eRr3xdd2tj&#10;GzblgtbeQwxRr/shU4+tf0p/8G7n/BJ39nb9kj9gzwX8W/Enwp0XVPiR8QtCg1nxF4g1bTo7i4t0&#10;nXfHZxNIp8qNEKghMBmBY57AH5ofs7f8Hgv7WDfsxfEH4YftGx6SPiZH4Zmn+GnxK0zQYlR9SQoV&#10;tr6yVDCd6+ZtlRVUNtVkwS69j/wRD/4OHP8Agp7+27/wUr+Hv7NX7QPxV0LUfCfiJ70apZ2fg+xt&#10;ZH8u0llXEkUYZfmQdDXsP/B3d/wSy+AA/ZPh/wCCh/wd+Guk+GvGHhPxBZ2PjSfRLGO2i1nTryXy&#10;ElnSMAPcR3LwBZcbikrKxYLGF/L7/g2M/wCU0/wh/wCumpf+m+egD9cf+D00Af8ABP74fH/qpC/+&#10;kslfDn/Bl/8A8pDfGv8A2T2T/wBHCvuT/g9N/wCUfvw+/wCykL/6SyV8Nf8ABmAcf8FDPGxP/RPZ&#10;P/RwoA/a3/guf/wUw+IH/BKT9iEftNfDD4aaT4o1q88XWehWdnrlxKlrbmeG5k8+QREPIF8jbsDJ&#10;nf8AeGMH+ezxz/wdB/8ABcH42eJnk8EfHOHRI/mkj0Twb4FsmSNc8nc8EszAZA+ZyOnev6cv27v2&#10;O/2af23vgnD8KP2tLeS48E6Zr9trmoWv9qGzhuGt1k2xzSAhhEfMJbayk4HzDnPzjYf8Fdv+CCH/&#10;AAT/ANLb4M/DH4/fC7wnY6eywzaR8PdLWaNZFGP3n2GNtzjnczEtnqcmgD8GPg//AMHUv/BZz4Qe&#10;MY9V8W/HbS/GVnFKPtfh7xd4Rs/JlweVL28cM8fcfLIvv0r+iH/gjf8A8FbfhT/wVv8A2bJPit4U&#10;0X/hH/FmgXCWXjbwm1wJfsFwykpJE3V4JAGKkgMCrKc4DN+Q3/BzB+3l/wAEbP8Agob+zPpnj79m&#10;T4paPrPxl8O+ILb7LfWnhq6tbu/01wY5reWZ4VEiJlZFDsSpT5cbmDcz/wAGVHjnxBpn7b/xM8AQ&#10;XjnTNU+HYuLi13fKJoruLZJj+8AWX6MaAPq//g5e/wCC1P7fH/BNH9p7wP8ADH9k74haTo+j654R&#10;kv8AUIdQ8NWl6zzCfYCGmRiox2BxXy18Nf8Ag8S/as8D/sb6hp3jrSdH8bfGzUvEUq6bqV7oMdnp&#10;WjaWIl2u0VsI/tExffhcgAAFifu1U/4PVxj9t/4Yf9k/m/8ASmud/wCDSv8A4Jf/AAg/bK/aA8Wf&#10;tMftD+CbLxH4b+Gy28OiaHqlsJrS51WXL+ZLGw2uIkCsqsCpaTJGVBoA+fdb/wCDnP8A4LZ6vrsu&#10;un9sWaz82betraeEdKSCMZ4VU+zY2j3znvmv1n/4N6v+DlDx1+3r8V4f2LP237DR7fx9fWUs3g3x&#10;jpVqLWHXXiQvLa3EK/u47jYHdGjCI4QrtV9u/wCsv+C8H7An7NX7Q/8AwSy+L1zrvwo8P2eseAPA&#10;OqeKfCet2WkxQ3OnXOnWr3e2ORFBCSpC0TJ90q/Iyqlf5W/+CaPj7V/hd/wUJ+CvxA0O4kjudK+J&#10;2izqYmwWUXkW5foy5Ug8EGgD+1L9pD9ob4U/so/A/wASftC/GzxLFpPhnwtpcl9qV1J1KqMhEXq7&#10;scKqjkkgCv5ov24P+Du//gox8bfiLfR/skanpvwn8Fw3DLpdtDo9tfancwg/K9xPcpIqueu2JUAz&#10;jLYyfvH/AIPTP2h9Y8D/ALHPw7/Z20S/8lPG/i9rvV4xJ/r7Wzj3qmPQTNE2enHvX5b/APBtJ/wT&#10;n+G//BQz/goLHpnxu8PR6x4K8B6O2u65o83+rvpA4S3hlH8URk+8vGQMdCRQB0X7OH/B19/wV1+C&#10;/j608Q/FL4p6X8SvD4nU6j4b8SeHrS3E8eRuEdxaxRyxPjocsoPJRuh+UP8AgqP+1t4P/bq/bl8d&#10;ftWeBPD99pOm+MbyG9j03UtpmtX8lA8bFSQ21gQGHUc8V/Yb+0V/wTq/Yv8A2pPgPffs7fFT9njw&#10;pL4duNPa1sY7PQbeCXSW2bUmtHRAYJE4KlcDjBBUkH+L/wDbQ/Zu1v8AY/8A2rviB+zH4guvtFz4&#10;J8VXmlfagpAnSKUqkg9mXB/GgD+sT/g3A/5QnfAX/sA6j/6d72ij/g3A/wCUJ3wF/wCwDqP/AKd7&#10;2igD+Uv/AIKC/wDJ+3xu/wCyveJf/Tpc1/Xx/wAES/8AlE78BiOv/CvrX+bV/IP/AMFBDn9vX43H&#10;/qr3iX/06XNfSXwE/wCDkL/gql+zX8HPDvwH+FHxa0Wz8OeFtNSw0e2n8NxSPHCucAsTljz1oA/s&#10;Mrzb9sQj/hkT4qH/AKpxrn/pBNX8tX/EVn/wWU/6LZ4f/wDCVh/xr+ir4U/GTx3+0N/wRZHxw+J1&#10;/HdeIPFHwF1DUNYuIYRGsk76bMWIUcAZ7UAfx8/s4qr/ALVfgNHXKn4haWCD3/06Kv7trdP3EeP7&#10;o/lX8JP7N/8AydZ4C/7KFpf/AKXRV/dtbn9xGP8AYH8qAP5qv+D10Y/bZ+Ff/ZPZv/SqvqT/AIMt&#10;7J9T/Yh+M2mxuqtceMreNWboC1o4z+tfLn/B67/yez8K/wDsns//AKVV9Wf8GTpx+x18Wv8AserT&#10;/wBJnoA/nr/am8Nat4O/aY+IPhfXbVobux8aanFPG6kEEXUnY+o5/Gv7Kv8AgkF+0H4L/ab/AOCb&#10;nwi+KXgu/t5I5PBtnaX8Ftt/0S7gjEU0JA+6VdSMV+HX/B0N/wAES/jF8NP2jtc/b4/Z08AXmveC&#10;PGc/2vxVZ6PatNNo9+R+8kaNAT5T43bgMKc5x1r8/v2AP+Cwn7ev/BMuPUdH/Ze+Ky2Ok6lMZLzw&#10;7rdit5YmbGDKIXPyv7gj3oA/oh/4O3vjr4N+GH/BHjxR8K9c1OFdX+JPifRdK0OzL/vJDbahBqMs&#10;gXrtVLPBPQGRR1Ir8OP+DYz/AJTT/CH/AK6al/6b56wf2tr3/gqv/wAFQfgh4w/4KTftd32qT+Bf&#10;hvY2Udhf6pZmxsHe91C2tFttOgIAdi0/muy5G2JstwAN7/g2NOP+C03wh4/5aal/6b56AP1y/wCD&#10;03/lH78Pv+ykL/6SyV8M/wDBmD/ykM8a/wDZPpP/AEcK+5f+D0s5/wCCfnw+OP8AmpC/+kslfDX/&#10;AAZg5P8AwUM8a4/6J9J/6OFAG5/wd1/8FLvjV4x/a5m/YB8DeMNQ0fwN4Q0u1m8QWFjcNEus308Q&#10;lzNjG+ONWVQhyuQW5OMYv/BFL/g10h/4KEfs46V+19+0r8aL7wv4W8RST/8ACN6DoVmsl5dwxStE&#10;Z5HchYlZkbaAGJABOARVr/g7m/4Jv/GzwD+2Xdft5+F/C19q3gLxrptnFqmpWkJkXSL+CERNHNgf&#10;IjhA6seMkr1HPjX/AATK/wCDnn9sL/gm1+zpY/swaZ8LfDHjzw1os0zeHx4guJ4ZtPjkkMjQh4j8&#10;6B2cgHoGx0AoA95/4L4/8EA/2Bf+CV/7EkPx1+E/xE8aXfi3VvFVnpGiWOuapBJDLv3yTHYsascQ&#10;xucg8HGa5/8A4MvJET/got44RnAZvhnNtGev+lQ184ft1/tLf8FL/wDgtj4K8W/tv/GHw61h8Lvh&#10;Lp6PbwWdu8Gk2L3FxHAIYC3/AB8XLM43NyQq844B9q/4M6tUtLP/AIKoXmnzz7ZLzwBqCwp/fKhW&#10;I/IZoA77/g9YOf23/hgR/wBE/m/9Ka+s/wDgyStrcfsS/F+8EC+afipGhk2jcVGm2xxn0yT+dfJf&#10;/B6vx+2/8MMf9E/m/wDSmvrb/gyS/wCTHfi9/wBlWT/02W1AH6Wf8FV/+UXn7SP/AGQPxh/6ZLuv&#10;40P2Iv8Ak8f4V/8AZQdI/wDSyKv7L/8Agqucf8Evf2kf+yB+MP8A0yXdfxofsRf8nkfCv/soOkf+&#10;lkVAH7i/8HvfgrVbjwD8C/iMkTfYbTV9U06RtvAlliSVRn6QtXz1/wAGW/xY8KeDP29viD8N9bv4&#10;4dQ8YfD9Y9JjkcDzWt7gTOo9Tt7V+1P/AAXH/wCCc0n/AAU1/YG8RfAvw4YY/FmmyprHg24mHyi+&#10;hyRHnsJFLRk9g9fyL+Htb/ag/wCCeP7Tdrr9lbaz4D+IvgbVt0cd3btDNbzI2CCrffRuR3Vge9AH&#10;907sgUsx2hec1/Fh/wAFufjP4V+Pv/BVX42/EnwPdxXOk3Hje6trC7gk3JcRwN5IlU+jbM/jX1F8&#10;bv8Ag7D/AOCn/wC0T8E5v2f/AA7o/h3QNT12z/s6+8QeGdPkOoXSyDYywrk+U7ZxlBnnivzd+M3w&#10;g+KnwN8e3HgD40eE77RPESW8F3eadqS7Z41uIlmQuOoYo6kg8jPPNAH9dH/BuB/yhO+Av/YB1H/0&#10;73tFH/BuB/yhO+Av/YB1H/073tFAH0Rrf/BPn9h/xJrV54i1/wDZT8CXl9qF1Jc313ceG4Gknmdi&#10;zyMxXJZmJJPcmq//AA7g/YI/6NA+Hv8A4TFv/wDE17VRQB4r/wAO4P2CP+jQPh7/AOExb/8AxNep&#10;aV4A8FaH4Jj+G2j+F7G18Px2Jso9Hht1W3W2KlTEEHGzaSMdMGtiigDxqw/4J4/sNaVqUOsab+yd&#10;4ChuredZre4j8NwK8cinKsDt4IIzn1r2MLjjHTpTqKAOA+LP7Kv7Nvx41a31740fA/wz4ovbOEw2&#10;t1rmkRXEkUZOdqlwcDPOK0fhL8Bvgv8AAXS7rRPgv8MND8LWd5MJru10PT0t0mkAwGYIBk4rrqDy&#10;KAPmH9vb/gq5+xd/wTv8beDfh3+154jvtHtfHyXAs9UGktdWVusZAP2gJlgpJwNqN05ArnPD/j7/&#10;AIIX/F5F+M2keOf2ctQeY+e2qXGraRDKjAbsyLIytGQOcOoI7ivnb/g4r/4IZfHD/gq/c+Efin8E&#10;/jr4Z8PX3gbQ7m2bQPFVncrb3m6QymUXMAlaMgfLt8ls4zuHQfzp/Fz/AIJv/Hj4JeOr74c+JvF/&#10;hWa8sW2zSadqF00LfQvbqT+IFAH6o/8AB0t/wWk/ZU+O3wI0n/gnT+xP4r0vxHp8fiGHU/G3iDw/&#10;GBpsCWwYwWNuygLMTKwlZ0yg8pAGbc23xD/gz2/ZU8TfFz/gpVcftGPo8h8P/C/wxeTXF88Z8o3t&#10;5E1rBCD/AH9ryyD2iJ9K5H/gmV/wbDftG/8ABQW1X4gaz+0R4J8J+DbW6jj1K4tY7y+1P5huxFbt&#10;DFEcqCNzTDBx8rV/Sh/wT5/4J6/s5f8ABNP9nnT/ANnX9m/w5Jb2EMhuNW1a+ZXvdYvGAD3NxIAN&#10;znAAAAVVAVQAKAPR/ix8Dfg/8dtDg8NfGb4a6L4o0+1uPPt7PW9PS4jjkxjeA4IBx3rH+E/7Jv7N&#10;HwK1yXxN8G/gV4X8MahcQ+TNe6Jo8VvJJHnOwsgBI9q9DooAz/Efhfw94v0W48OeK9Ds9SsLqMpc&#10;WV9brLFKp7MrAg18xav/AMEOf+CS2u+MP+E51P8AYK+HUl803myY0CMRySZJ3Mg+UnJz09K+raKA&#10;ON/4Z6+Bg+FbfA+P4SeH18HtCsLeGl0qIWTIuMKYgNpxgduwrH+GH7Hf7LPwV8Tr40+En7P/AIT8&#10;N6ssLRLqOj6LFBMI2GGXcoBwR1r0qigDz/4s/sp/s2/HjV7fxB8Z/gf4Z8UX1pB5Nrda3pEVxJFH&#10;nO1S4OBmtT4R/Aj4M/ATSLrQPgr8MNE8LWV9c/aLy10PT0t45pdoXewQDLbQBn0FdZRQBR8S+G9B&#10;8Y+Hb/wl4q0i31DS9UspbPUrC6jDxXNvKhSSJ1PDKykqQeCCa8r0j/gnt+w3oGq2+uaJ+yf4Dtby&#10;znWa1uoPDcCvFIpyrKQvBBGQa9iooAQqcYFeQftHfsB/sYftdhG/aU/Zo8H+Mpo+I7rWtFjlmT3D&#10;43Z/GvYKKAPnj4Df8EnP+CcX7MniGLxf8D/2OfAug6vC26LVbfQ42uE+jsCR/Su1+IH7Ef7IvxW8&#10;V3Pjr4k/s4eDdc1m82/atT1PQYZppdqhV3Oy5OAAB7CvUqKAMbwH8O/Avwu8JWfgL4deErDRdF05&#10;GSx0vTbZYYIFZi5CovABZmPHcmitmigD/9lQSwMEFAAGAAgAAAAhAJlfWLDdAAAABQEAAA8AAABk&#10;cnMvZG93bnJldi54bWxMj0FrwkAQhe+F/odlhN7qZi1KjdmISNuTFKqF0tuYHZNgdjZk1yT++257&#10;qZcHw3u89022Hm0jeup87ViDmiYgiAtnai41fB5eH59B+IBssHFMGq7kYZ3f32WYGjfwB/X7UIpY&#10;wj5FDVUIbSqlLyqy6KeuJY7eyXUWQzy7UpoOh1huGzlLkoW0WHNcqLClbUXFeX+xGt4GHDZP6qXf&#10;nU/b6/dh/v61U6T1w2TcrEAEGsN/GH7xIzrkkenoLmy8aDTER8KfRm+hZgrEMYaW8yXIPJO39Pk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TAvrd6QIAAN0GAAAO&#10;AAAAAAAAAAAAAAAAADwCAABkcnMvZTJvRG9jLnhtbFBLAQItAAoAAAAAAAAAIQBpIUclR0AAAEdA&#10;AAAVAAAAAAAAAAAAAAAAAFEFAABkcnMvbWVkaWEvaW1hZ2UxLmpwZWdQSwECLQAUAAYACAAAACEA&#10;mV9YsN0AAAAFAQAADwAAAAAAAAAAAAAAAADLRQAAZHJzL2Rvd25yZXYueG1sUEsBAi0AFAAGAAgA&#10;AAAhAFhgsxu6AAAAIgEAABkAAAAAAAAAAAAAAAAA1UYAAGRycy9fcmVscy9lMm9Eb2MueG1sLnJl&#10;bHNQSwUGAAAAAAYABgB9AQAAxkcAAAAA&#10;">
                <v:rect id="Rectangle 12" style="position:absolute;left:-2797;top:8690;width:27431;height:374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9852EB" w:rsidP="009852EB" w:rsidRDefault="009852EB" w14:paraId="366967EB" w14:textId="53F4BCAD">
                        <w:r>
                          <w:rPr>
                            <w:rFonts w:ascii="Arial" w:hAnsi="Arial" w:eastAsia="Arial" w:cs="Arial"/>
                            <w:color w:val="005EB8"/>
                            <w:sz w:val="40"/>
                          </w:rPr>
                          <w:t>Assignment Brief</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27279;width:8789;height:65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hYwQAAANsAAAAPAAAAZHJzL2Rvd25yZXYueG1sRE9NawIx&#10;EL0X+h/CFLzVrGsrujWKCEoPvXT14HHYTDeLm8myiWv890YQepvH+5zlOtpWDNT7xrGCyTgDQVw5&#10;3XCt4HjYvc9B+ICssXVMCm7kYb16fVliod2Vf2koQy1SCPsCFZgQukJKXxmy6MeuI07cn+sthgT7&#10;WuoerynctjLPspm02HBqMNjR1lB1Li9WwcKZxQfnp+lhM/zks899s4uxVGr0FjdfIALF8C9+ur91&#10;mj+Fxy/pALm6AwAA//8DAFBLAQItABQABgAIAAAAIQDb4fbL7gAAAIUBAAATAAAAAAAAAAAAAAAA&#10;AAAAAABbQ29udGVudF9UeXBlc10ueG1sUEsBAi0AFAAGAAgAAAAhAFr0LFu/AAAAFQEAAAsAAAAA&#10;AAAAAAAAAAAAHwEAAF9yZWxzLy5yZWxzUEsBAi0AFAAGAAgAAAAhADWMaFjBAAAA2wAAAA8AAAAA&#10;AAAAAAAAAAAABwIAAGRycy9kb3ducmV2LnhtbFBLBQYAAAAAAwADALcAAAD1AgAAAAA=&#10;">
                  <v:imagedata o:title="" r:id="rId12"/>
                </v:shape>
                <w10:anchorlock/>
              </v:group>
            </w:pict>
          </mc:Fallback>
        </mc:AlternateContent>
      </w:r>
    </w:p>
    <w:p w14:paraId="16066BCF" w14:textId="77777777" w:rsidR="00D54AA5" w:rsidRPr="00EA1A7F" w:rsidRDefault="00D54AA5" w:rsidP="009852EB">
      <w:pPr>
        <w:pStyle w:val="Heading1"/>
        <w:ind w:left="0"/>
        <w:rPr>
          <w:sz w:val="12"/>
        </w:rPr>
      </w:pPr>
    </w:p>
    <w:tbl>
      <w:tblPr>
        <w:tblStyle w:val="TableGrid"/>
        <w:tblW w:w="9067" w:type="dxa"/>
        <w:tblLook w:val="04A0" w:firstRow="1" w:lastRow="0" w:firstColumn="1" w:lastColumn="0" w:noHBand="0" w:noVBand="1"/>
      </w:tblPr>
      <w:tblGrid>
        <w:gridCol w:w="2518"/>
        <w:gridCol w:w="6549"/>
      </w:tblGrid>
      <w:tr w:rsidR="00D558D9" w:rsidRPr="00FA7865" w14:paraId="23358688" w14:textId="77777777" w:rsidTr="67CD9B27">
        <w:tc>
          <w:tcPr>
            <w:tcW w:w="2518" w:type="dxa"/>
            <w:shd w:val="clear" w:color="auto" w:fill="41B6E6"/>
          </w:tcPr>
          <w:p w14:paraId="0F62AC5C" w14:textId="77777777" w:rsidR="00D558D9" w:rsidRPr="00AF597B" w:rsidRDefault="00D558D9" w:rsidP="00EA1A7F">
            <w:pPr>
              <w:spacing w:before="60" w:after="60" w:line="312" w:lineRule="auto"/>
              <w:rPr>
                <w:rFonts w:ascii="Arial" w:hAnsi="Arial" w:cs="Arial"/>
                <w:b/>
                <w:sz w:val="24"/>
                <w:szCs w:val="24"/>
              </w:rPr>
            </w:pPr>
            <w:r w:rsidRPr="00AF597B">
              <w:rPr>
                <w:rFonts w:ascii="Arial" w:hAnsi="Arial" w:cs="Arial"/>
                <w:b/>
                <w:sz w:val="24"/>
                <w:szCs w:val="24"/>
              </w:rPr>
              <w:t>Job Title</w:t>
            </w:r>
          </w:p>
        </w:tc>
        <w:tc>
          <w:tcPr>
            <w:tcW w:w="6549" w:type="dxa"/>
          </w:tcPr>
          <w:p w14:paraId="577AF5D3" w14:textId="148E19F5" w:rsidR="00D558D9" w:rsidRPr="003B4229" w:rsidRDefault="009D0DB7" w:rsidP="00FA7865">
            <w:pPr>
              <w:spacing w:before="60" w:after="60" w:line="312" w:lineRule="auto"/>
              <w:rPr>
                <w:rFonts w:ascii="Arial" w:hAnsi="Arial" w:cs="Arial"/>
                <w:sz w:val="24"/>
                <w:szCs w:val="24"/>
              </w:rPr>
            </w:pPr>
            <w:r w:rsidRPr="003B4229">
              <w:rPr>
                <w:rFonts w:ascii="Arial" w:hAnsi="Arial" w:cs="Arial"/>
                <w:sz w:val="24"/>
                <w:szCs w:val="24"/>
              </w:rPr>
              <w:t>Lead Digital Performance Analyst</w:t>
            </w:r>
            <w:r w:rsidR="004421FD" w:rsidRPr="003B4229">
              <w:rPr>
                <w:rFonts w:ascii="Arial" w:hAnsi="Arial" w:cs="Arial"/>
                <w:sz w:val="24"/>
                <w:szCs w:val="24"/>
              </w:rPr>
              <w:t xml:space="preserve"> </w:t>
            </w:r>
          </w:p>
        </w:tc>
      </w:tr>
      <w:tr w:rsidR="001814DA" w:rsidRPr="00293492" w14:paraId="22F092C6" w14:textId="77777777" w:rsidTr="67CD9B27">
        <w:tc>
          <w:tcPr>
            <w:tcW w:w="2518" w:type="dxa"/>
            <w:shd w:val="clear" w:color="auto" w:fill="41B6E6"/>
          </w:tcPr>
          <w:p w14:paraId="5776D1F1" w14:textId="77777777" w:rsidR="001814DA" w:rsidRPr="00AF597B" w:rsidRDefault="001814DA" w:rsidP="001814DA">
            <w:pPr>
              <w:spacing w:before="60" w:after="60" w:line="312" w:lineRule="auto"/>
              <w:rPr>
                <w:rFonts w:ascii="Arial" w:hAnsi="Arial" w:cs="Arial"/>
                <w:b/>
                <w:sz w:val="24"/>
                <w:szCs w:val="24"/>
              </w:rPr>
            </w:pPr>
            <w:r>
              <w:rPr>
                <w:rFonts w:ascii="Arial" w:hAnsi="Arial" w:cs="Arial"/>
                <w:b/>
                <w:sz w:val="24"/>
                <w:szCs w:val="24"/>
              </w:rPr>
              <w:t>Reference</w:t>
            </w:r>
          </w:p>
        </w:tc>
        <w:tc>
          <w:tcPr>
            <w:tcW w:w="6549" w:type="dxa"/>
          </w:tcPr>
          <w:p w14:paraId="15DB8E58" w14:textId="3E198136" w:rsidR="001814DA" w:rsidRPr="003B4229" w:rsidRDefault="1780F12E" w:rsidP="67CD9B27">
            <w:pPr>
              <w:spacing w:before="60" w:after="60" w:line="312" w:lineRule="auto"/>
              <w:rPr>
                <w:rFonts w:ascii="Arial" w:hAnsi="Arial" w:cs="Arial"/>
                <w:sz w:val="24"/>
                <w:szCs w:val="24"/>
              </w:rPr>
            </w:pPr>
            <w:r w:rsidRPr="003B4229">
              <w:rPr>
                <w:rFonts w:ascii="Arial" w:hAnsi="Arial" w:cs="Arial"/>
                <w:sz w:val="24"/>
                <w:szCs w:val="24"/>
              </w:rPr>
              <w:t>H-8C-DSD-DATA-BAND 8C-TRD-8229</w:t>
            </w:r>
          </w:p>
        </w:tc>
      </w:tr>
      <w:tr w:rsidR="001814DA" w:rsidRPr="00293492" w14:paraId="2F788F5E" w14:textId="77777777" w:rsidTr="67CD9B27">
        <w:tc>
          <w:tcPr>
            <w:tcW w:w="2518" w:type="dxa"/>
            <w:shd w:val="clear" w:color="auto" w:fill="41B6E6"/>
          </w:tcPr>
          <w:p w14:paraId="023B7061" w14:textId="77777777" w:rsidR="001814DA" w:rsidRPr="00AF597B" w:rsidRDefault="001814DA" w:rsidP="001814DA">
            <w:pPr>
              <w:spacing w:before="60" w:after="60" w:line="312" w:lineRule="auto"/>
              <w:rPr>
                <w:rFonts w:ascii="Arial" w:hAnsi="Arial" w:cs="Arial"/>
                <w:b/>
                <w:sz w:val="24"/>
                <w:szCs w:val="24"/>
              </w:rPr>
            </w:pPr>
            <w:r w:rsidRPr="00AF597B">
              <w:rPr>
                <w:rFonts w:ascii="Arial" w:hAnsi="Arial" w:cs="Arial"/>
                <w:b/>
                <w:sz w:val="24"/>
                <w:szCs w:val="24"/>
              </w:rPr>
              <w:t>Department</w:t>
            </w:r>
            <w:r>
              <w:rPr>
                <w:rFonts w:ascii="Arial" w:hAnsi="Arial" w:cs="Arial"/>
                <w:b/>
                <w:sz w:val="24"/>
                <w:szCs w:val="24"/>
              </w:rPr>
              <w:t xml:space="preserve"> </w:t>
            </w:r>
            <w:r w:rsidRPr="00AF597B">
              <w:rPr>
                <w:rFonts w:ascii="Arial" w:hAnsi="Arial" w:cs="Arial"/>
                <w:b/>
                <w:sz w:val="24"/>
                <w:szCs w:val="24"/>
              </w:rPr>
              <w:t>/</w:t>
            </w:r>
            <w:r>
              <w:rPr>
                <w:rFonts w:ascii="Arial" w:hAnsi="Arial" w:cs="Arial"/>
                <w:b/>
                <w:sz w:val="24"/>
                <w:szCs w:val="24"/>
              </w:rPr>
              <w:t xml:space="preserve"> </w:t>
            </w:r>
            <w:r w:rsidRPr="00AF597B">
              <w:rPr>
                <w:rFonts w:ascii="Arial" w:hAnsi="Arial" w:cs="Arial"/>
                <w:b/>
                <w:sz w:val="24"/>
                <w:szCs w:val="24"/>
              </w:rPr>
              <w:t xml:space="preserve">Team </w:t>
            </w:r>
          </w:p>
        </w:tc>
        <w:tc>
          <w:tcPr>
            <w:tcW w:w="6549" w:type="dxa"/>
          </w:tcPr>
          <w:p w14:paraId="3D52E06D" w14:textId="734671B3" w:rsidR="001814DA" w:rsidRPr="003B4229" w:rsidRDefault="004421FD" w:rsidP="001814DA">
            <w:pPr>
              <w:tabs>
                <w:tab w:val="left" w:pos="636"/>
              </w:tabs>
              <w:spacing w:before="60" w:after="60" w:line="312" w:lineRule="auto"/>
              <w:rPr>
                <w:rFonts w:ascii="Arial" w:hAnsi="Arial" w:cs="Arial"/>
                <w:sz w:val="24"/>
                <w:szCs w:val="24"/>
              </w:rPr>
            </w:pPr>
            <w:r w:rsidRPr="003B4229">
              <w:rPr>
                <w:rFonts w:ascii="Arial" w:hAnsi="Arial" w:cs="Arial"/>
                <w:sz w:val="24"/>
                <w:szCs w:val="24"/>
              </w:rPr>
              <w:t xml:space="preserve">Product Delivery &amp; Operations </w:t>
            </w:r>
          </w:p>
        </w:tc>
      </w:tr>
      <w:tr w:rsidR="001814DA" w:rsidRPr="00293492" w14:paraId="280C3505" w14:textId="77777777" w:rsidTr="67CD9B27">
        <w:tc>
          <w:tcPr>
            <w:tcW w:w="2518" w:type="dxa"/>
            <w:shd w:val="clear" w:color="auto" w:fill="41B6E6"/>
          </w:tcPr>
          <w:p w14:paraId="3F20C47E" w14:textId="77777777" w:rsidR="001814DA" w:rsidRPr="00AF597B" w:rsidRDefault="001814DA" w:rsidP="001814DA">
            <w:pPr>
              <w:spacing w:before="60" w:after="60" w:line="312" w:lineRule="auto"/>
              <w:rPr>
                <w:rFonts w:ascii="Arial" w:hAnsi="Arial" w:cs="Arial"/>
                <w:b/>
                <w:sz w:val="24"/>
                <w:szCs w:val="24"/>
              </w:rPr>
            </w:pPr>
            <w:r w:rsidRPr="00AF597B">
              <w:rPr>
                <w:rFonts w:ascii="Arial" w:hAnsi="Arial" w:cs="Arial"/>
                <w:b/>
                <w:sz w:val="24"/>
                <w:szCs w:val="24"/>
              </w:rPr>
              <w:t>Location</w:t>
            </w:r>
          </w:p>
        </w:tc>
        <w:tc>
          <w:tcPr>
            <w:tcW w:w="6549" w:type="dxa"/>
          </w:tcPr>
          <w:p w14:paraId="671EEA37" w14:textId="4A454E9D" w:rsidR="001814DA" w:rsidRPr="003B4229" w:rsidRDefault="004421FD" w:rsidP="001814DA">
            <w:pPr>
              <w:spacing w:before="60" w:after="60" w:line="312" w:lineRule="auto"/>
              <w:rPr>
                <w:rFonts w:ascii="Arial" w:hAnsi="Arial" w:cs="Arial"/>
                <w:sz w:val="24"/>
                <w:szCs w:val="24"/>
              </w:rPr>
            </w:pPr>
            <w:r w:rsidRPr="003B4229">
              <w:rPr>
                <w:rFonts w:ascii="Arial" w:hAnsi="Arial" w:cs="Arial"/>
                <w:sz w:val="24"/>
                <w:szCs w:val="24"/>
              </w:rPr>
              <w:t>Leeds</w:t>
            </w:r>
            <w:r w:rsidR="009D0DB7" w:rsidRPr="003B4229">
              <w:rPr>
                <w:rFonts w:ascii="Arial" w:hAnsi="Arial" w:cs="Arial"/>
                <w:sz w:val="24"/>
                <w:szCs w:val="24"/>
              </w:rPr>
              <w:t>/London/Exeter</w:t>
            </w:r>
          </w:p>
        </w:tc>
      </w:tr>
      <w:tr w:rsidR="001814DA" w:rsidRPr="00293492" w14:paraId="5FE1864E" w14:textId="77777777" w:rsidTr="67CD9B27">
        <w:tc>
          <w:tcPr>
            <w:tcW w:w="2518" w:type="dxa"/>
            <w:shd w:val="clear" w:color="auto" w:fill="41B6E6"/>
          </w:tcPr>
          <w:p w14:paraId="775AD003" w14:textId="77777777" w:rsidR="001814DA" w:rsidRPr="00AF597B" w:rsidRDefault="001814DA" w:rsidP="001814DA">
            <w:pPr>
              <w:spacing w:before="60" w:after="60" w:line="312" w:lineRule="auto"/>
              <w:rPr>
                <w:rFonts w:ascii="Arial" w:hAnsi="Arial" w:cs="Arial"/>
                <w:b/>
                <w:sz w:val="24"/>
                <w:szCs w:val="24"/>
              </w:rPr>
            </w:pPr>
            <w:r>
              <w:rPr>
                <w:rFonts w:ascii="Arial" w:hAnsi="Arial" w:cs="Arial"/>
                <w:b/>
                <w:sz w:val="24"/>
                <w:szCs w:val="24"/>
              </w:rPr>
              <w:t>Band</w:t>
            </w:r>
          </w:p>
        </w:tc>
        <w:tc>
          <w:tcPr>
            <w:tcW w:w="6549" w:type="dxa"/>
          </w:tcPr>
          <w:p w14:paraId="71EB0311" w14:textId="41291F68" w:rsidR="001814DA" w:rsidRPr="003B4229" w:rsidRDefault="004421FD" w:rsidP="001814DA">
            <w:pPr>
              <w:spacing w:before="60" w:after="60" w:line="312" w:lineRule="auto"/>
              <w:rPr>
                <w:rFonts w:ascii="Arial" w:hAnsi="Arial" w:cs="Arial"/>
                <w:sz w:val="24"/>
                <w:szCs w:val="24"/>
              </w:rPr>
            </w:pPr>
            <w:r w:rsidRPr="003B4229">
              <w:rPr>
                <w:rFonts w:ascii="Arial" w:hAnsi="Arial" w:cs="Arial"/>
                <w:sz w:val="24"/>
                <w:szCs w:val="24"/>
              </w:rPr>
              <w:t>8c</w:t>
            </w:r>
          </w:p>
        </w:tc>
      </w:tr>
      <w:tr w:rsidR="001814DA" w:rsidRPr="00293492" w14:paraId="20C90FB7" w14:textId="77777777" w:rsidTr="67CD9B27">
        <w:tc>
          <w:tcPr>
            <w:tcW w:w="2518" w:type="dxa"/>
            <w:shd w:val="clear" w:color="auto" w:fill="41B6E6"/>
          </w:tcPr>
          <w:p w14:paraId="69EA4429" w14:textId="77777777" w:rsidR="001814DA" w:rsidRPr="00AF597B" w:rsidRDefault="001814DA" w:rsidP="001814DA">
            <w:pPr>
              <w:spacing w:before="60" w:after="60" w:line="312" w:lineRule="auto"/>
              <w:rPr>
                <w:rFonts w:ascii="Arial" w:hAnsi="Arial" w:cs="Arial"/>
                <w:b/>
                <w:sz w:val="24"/>
                <w:szCs w:val="24"/>
              </w:rPr>
            </w:pPr>
            <w:r>
              <w:rPr>
                <w:rFonts w:ascii="Arial" w:hAnsi="Arial" w:cs="Arial"/>
                <w:b/>
                <w:sz w:val="24"/>
                <w:szCs w:val="24"/>
              </w:rPr>
              <w:t>Responsible to</w:t>
            </w:r>
          </w:p>
        </w:tc>
        <w:tc>
          <w:tcPr>
            <w:tcW w:w="6549" w:type="dxa"/>
          </w:tcPr>
          <w:p w14:paraId="5B45D353" w14:textId="6844BCBE" w:rsidR="001814DA" w:rsidRPr="003B4229" w:rsidRDefault="009D0DB7" w:rsidP="001814DA">
            <w:pPr>
              <w:spacing w:before="60" w:after="60" w:line="312" w:lineRule="auto"/>
              <w:rPr>
                <w:rFonts w:ascii="Arial" w:hAnsi="Arial" w:cs="Arial"/>
                <w:sz w:val="24"/>
                <w:szCs w:val="24"/>
              </w:rPr>
            </w:pPr>
            <w:r w:rsidRPr="003B4229">
              <w:rPr>
                <w:rFonts w:ascii="Arial" w:hAnsi="Arial" w:cs="Arial"/>
                <w:sz w:val="24"/>
                <w:szCs w:val="24"/>
              </w:rPr>
              <w:t xml:space="preserve">Deputy Director </w:t>
            </w:r>
            <w:r w:rsidR="007F2766" w:rsidRPr="003B4229">
              <w:rPr>
                <w:rFonts w:ascii="Arial" w:hAnsi="Arial" w:cs="Arial"/>
                <w:sz w:val="24"/>
                <w:szCs w:val="24"/>
              </w:rPr>
              <w:t>of Product Delivery and Operations</w:t>
            </w:r>
            <w:r w:rsidR="004421FD" w:rsidRPr="003B4229">
              <w:rPr>
                <w:rFonts w:ascii="Arial" w:hAnsi="Arial" w:cs="Arial"/>
                <w:sz w:val="24"/>
                <w:szCs w:val="24"/>
              </w:rPr>
              <w:t xml:space="preserve"> </w:t>
            </w:r>
          </w:p>
        </w:tc>
      </w:tr>
      <w:tr w:rsidR="004421FD" w:rsidRPr="00293492" w14:paraId="47F2D3B2" w14:textId="77777777" w:rsidTr="67CD9B27">
        <w:tc>
          <w:tcPr>
            <w:tcW w:w="2518" w:type="dxa"/>
            <w:shd w:val="clear" w:color="auto" w:fill="41B6E6"/>
          </w:tcPr>
          <w:p w14:paraId="5C6C9CEC" w14:textId="77777777" w:rsidR="004421FD" w:rsidRPr="00AF597B" w:rsidRDefault="004421FD" w:rsidP="004421FD">
            <w:pPr>
              <w:spacing w:before="60" w:after="60" w:line="312" w:lineRule="auto"/>
              <w:rPr>
                <w:rFonts w:ascii="Arial" w:hAnsi="Arial" w:cs="Arial"/>
                <w:b/>
                <w:sz w:val="24"/>
                <w:szCs w:val="24"/>
              </w:rPr>
            </w:pPr>
            <w:r>
              <w:rPr>
                <w:rFonts w:ascii="Arial" w:hAnsi="Arial" w:cs="Arial"/>
                <w:b/>
                <w:sz w:val="24"/>
                <w:szCs w:val="24"/>
              </w:rPr>
              <w:t>Accountable to</w:t>
            </w:r>
          </w:p>
        </w:tc>
        <w:tc>
          <w:tcPr>
            <w:tcW w:w="6549" w:type="dxa"/>
          </w:tcPr>
          <w:p w14:paraId="4DCCE17A" w14:textId="7CA44DF0" w:rsidR="004421FD" w:rsidRPr="003B4229" w:rsidRDefault="007F2766" w:rsidP="004421FD">
            <w:pPr>
              <w:spacing w:before="60" w:after="60" w:line="312" w:lineRule="auto"/>
              <w:rPr>
                <w:rFonts w:ascii="Arial" w:hAnsi="Arial" w:cs="Arial"/>
                <w:sz w:val="24"/>
                <w:szCs w:val="24"/>
              </w:rPr>
            </w:pPr>
            <w:r w:rsidRPr="003B4229">
              <w:rPr>
                <w:rFonts w:ascii="Arial" w:hAnsi="Arial" w:cs="Arial"/>
                <w:sz w:val="24"/>
                <w:szCs w:val="24"/>
              </w:rPr>
              <w:t>Deputy Director of Product Delivery and Operations</w:t>
            </w:r>
          </w:p>
        </w:tc>
      </w:tr>
      <w:tr w:rsidR="004421FD" w:rsidRPr="00293492" w14:paraId="5E72B060" w14:textId="77777777" w:rsidTr="67CD9B27">
        <w:tc>
          <w:tcPr>
            <w:tcW w:w="2518" w:type="dxa"/>
            <w:shd w:val="clear" w:color="auto" w:fill="41B6E6"/>
          </w:tcPr>
          <w:p w14:paraId="49B02D5A" w14:textId="77777777" w:rsidR="004421FD" w:rsidRDefault="004421FD" w:rsidP="004421FD">
            <w:pPr>
              <w:spacing w:before="60" w:after="60" w:line="312" w:lineRule="auto"/>
              <w:rPr>
                <w:rFonts w:ascii="Arial" w:hAnsi="Arial" w:cs="Arial"/>
                <w:b/>
                <w:sz w:val="24"/>
                <w:szCs w:val="24"/>
              </w:rPr>
            </w:pPr>
            <w:r>
              <w:rPr>
                <w:rFonts w:ascii="Arial" w:hAnsi="Arial" w:cs="Arial"/>
                <w:b/>
                <w:sz w:val="24"/>
                <w:szCs w:val="24"/>
              </w:rPr>
              <w:t>Responsible for</w:t>
            </w:r>
          </w:p>
        </w:tc>
        <w:tc>
          <w:tcPr>
            <w:tcW w:w="6549" w:type="dxa"/>
          </w:tcPr>
          <w:p w14:paraId="06C8BFCC" w14:textId="40A382ED" w:rsidR="004421FD" w:rsidRPr="003B4229" w:rsidRDefault="00754016" w:rsidP="004421FD">
            <w:pPr>
              <w:spacing w:before="60" w:after="60" w:line="312" w:lineRule="auto"/>
              <w:rPr>
                <w:rFonts w:ascii="Arial" w:hAnsi="Arial" w:cs="Arial"/>
                <w:sz w:val="24"/>
                <w:szCs w:val="24"/>
              </w:rPr>
            </w:pPr>
            <w:r w:rsidRPr="003B4229">
              <w:rPr>
                <w:rFonts w:ascii="Arial" w:hAnsi="Arial" w:cs="Arial"/>
                <w:sz w:val="24"/>
                <w:szCs w:val="24"/>
              </w:rPr>
              <w:t>Leading the Product Delivery and Operations Performance and Insights team</w:t>
            </w:r>
          </w:p>
        </w:tc>
      </w:tr>
      <w:tr w:rsidR="004421FD" w:rsidRPr="00293492" w14:paraId="14C24BB2" w14:textId="77777777" w:rsidTr="67CD9B27">
        <w:tc>
          <w:tcPr>
            <w:tcW w:w="2518" w:type="dxa"/>
            <w:shd w:val="clear" w:color="auto" w:fill="41B6E6"/>
          </w:tcPr>
          <w:p w14:paraId="70E546B6" w14:textId="53BD6A9A" w:rsidR="004421FD" w:rsidRDefault="004421FD" w:rsidP="004421FD">
            <w:pPr>
              <w:spacing w:before="60" w:after="60" w:line="312" w:lineRule="auto"/>
              <w:rPr>
                <w:rFonts w:ascii="Arial" w:hAnsi="Arial" w:cs="Arial"/>
                <w:b/>
                <w:sz w:val="24"/>
                <w:szCs w:val="24"/>
              </w:rPr>
            </w:pPr>
            <w:r>
              <w:rPr>
                <w:rFonts w:ascii="Arial" w:hAnsi="Arial" w:cs="Arial"/>
                <w:b/>
                <w:sz w:val="24"/>
                <w:szCs w:val="24"/>
              </w:rPr>
              <w:t>Review date</w:t>
            </w:r>
          </w:p>
        </w:tc>
        <w:tc>
          <w:tcPr>
            <w:tcW w:w="6549" w:type="dxa"/>
          </w:tcPr>
          <w:p w14:paraId="26D6AD47" w14:textId="47C46398" w:rsidR="004421FD" w:rsidRPr="003B4229" w:rsidRDefault="003B4229" w:rsidP="004421FD">
            <w:pPr>
              <w:spacing w:before="60" w:after="60" w:line="312" w:lineRule="auto"/>
              <w:rPr>
                <w:rFonts w:ascii="Arial" w:hAnsi="Arial" w:cs="Arial"/>
                <w:sz w:val="24"/>
                <w:szCs w:val="24"/>
              </w:rPr>
            </w:pPr>
            <w:r w:rsidRPr="003B4229">
              <w:rPr>
                <w:rFonts w:ascii="Arial" w:hAnsi="Arial" w:cs="Arial"/>
                <w:sz w:val="24"/>
                <w:szCs w:val="24"/>
              </w:rPr>
              <w:t>June 2024</w:t>
            </w:r>
          </w:p>
        </w:tc>
      </w:tr>
    </w:tbl>
    <w:p w14:paraId="516042F4" w14:textId="77777777" w:rsidR="00A0495C" w:rsidRPr="00AF597B" w:rsidRDefault="00A0495C" w:rsidP="00A0495C">
      <w:pPr>
        <w:jc w:val="center"/>
        <w:rPr>
          <w:rFonts w:ascii="Arial" w:hAnsi="Arial" w:cs="Arial"/>
          <w:b/>
        </w:rPr>
      </w:pPr>
    </w:p>
    <w:tbl>
      <w:tblPr>
        <w:tblStyle w:val="TableGrid"/>
        <w:tblW w:w="0" w:type="auto"/>
        <w:tblLook w:val="04A0" w:firstRow="1" w:lastRow="0" w:firstColumn="1" w:lastColumn="0" w:noHBand="0" w:noVBand="1"/>
      </w:tblPr>
      <w:tblGrid>
        <w:gridCol w:w="9016"/>
      </w:tblGrid>
      <w:tr w:rsidR="00A0495C" w:rsidRPr="00293492" w14:paraId="04D1D7B9" w14:textId="77777777" w:rsidTr="67CD9B27">
        <w:tc>
          <w:tcPr>
            <w:tcW w:w="9243" w:type="dxa"/>
            <w:shd w:val="clear" w:color="auto" w:fill="41B6E6"/>
          </w:tcPr>
          <w:p w14:paraId="74F56287" w14:textId="16F982F7" w:rsidR="00A0495C" w:rsidRPr="00AF597B" w:rsidRDefault="00382ADE" w:rsidP="00FC14D7">
            <w:pPr>
              <w:spacing w:before="120" w:after="120" w:line="312" w:lineRule="auto"/>
              <w:rPr>
                <w:rFonts w:ascii="Arial" w:hAnsi="Arial" w:cs="Arial"/>
                <w:b/>
                <w:sz w:val="24"/>
                <w:szCs w:val="24"/>
              </w:rPr>
            </w:pPr>
            <w:r>
              <w:rPr>
                <w:rFonts w:ascii="Arial" w:hAnsi="Arial" w:cs="Arial"/>
                <w:b/>
                <w:sz w:val="24"/>
                <w:szCs w:val="24"/>
              </w:rPr>
              <w:t xml:space="preserve">Role </w:t>
            </w:r>
            <w:r w:rsidR="00F10DA4">
              <w:rPr>
                <w:rFonts w:ascii="Arial" w:hAnsi="Arial" w:cs="Arial"/>
                <w:b/>
                <w:sz w:val="24"/>
                <w:szCs w:val="24"/>
              </w:rPr>
              <w:t>S</w:t>
            </w:r>
            <w:r w:rsidR="00133171">
              <w:rPr>
                <w:rFonts w:ascii="Arial" w:hAnsi="Arial" w:cs="Arial"/>
                <w:b/>
                <w:sz w:val="24"/>
                <w:szCs w:val="24"/>
              </w:rPr>
              <w:t>pecifics</w:t>
            </w:r>
          </w:p>
        </w:tc>
      </w:tr>
      <w:tr w:rsidR="00A0495C" w:rsidRPr="00293492" w14:paraId="0FCBAA03" w14:textId="77777777" w:rsidTr="67CD9B27">
        <w:tc>
          <w:tcPr>
            <w:tcW w:w="9243" w:type="dxa"/>
          </w:tcPr>
          <w:p w14:paraId="4D57C508" w14:textId="542D912A" w:rsidR="009F2CC6" w:rsidRDefault="001814DA" w:rsidP="001814DA">
            <w:pPr>
              <w:spacing w:before="240" w:line="312" w:lineRule="auto"/>
              <w:rPr>
                <w:rFonts w:ascii="Arial" w:hAnsi="Arial" w:cs="Arial"/>
                <w:i/>
                <w:sz w:val="24"/>
                <w:szCs w:val="24"/>
              </w:rPr>
            </w:pPr>
            <w:r w:rsidRPr="009233B8">
              <w:rPr>
                <w:rFonts w:ascii="Arial" w:hAnsi="Arial" w:cs="Arial"/>
                <w:sz w:val="24"/>
                <w:szCs w:val="24"/>
              </w:rPr>
              <w:t>This assignment brief should only be read in conjunction with the generic job description listed in the reference section above. Please</w:t>
            </w:r>
            <w:r>
              <w:rPr>
                <w:rFonts w:ascii="Arial" w:hAnsi="Arial" w:cs="Arial"/>
                <w:sz w:val="24"/>
                <w:szCs w:val="24"/>
              </w:rPr>
              <w:t xml:space="preserve"> therefore</w:t>
            </w:r>
            <w:r w:rsidRPr="009233B8">
              <w:rPr>
                <w:rFonts w:ascii="Arial" w:hAnsi="Arial" w:cs="Arial"/>
                <w:sz w:val="24"/>
                <w:szCs w:val="24"/>
              </w:rPr>
              <w:t xml:space="preserve"> refer to the Generic Job Description for more information</w:t>
            </w:r>
            <w:r>
              <w:rPr>
                <w:rFonts w:ascii="Arial" w:hAnsi="Arial" w:cs="Arial"/>
                <w:sz w:val="24"/>
                <w:szCs w:val="24"/>
              </w:rPr>
              <w:t xml:space="preserve">. </w:t>
            </w:r>
          </w:p>
          <w:p w14:paraId="1CFB5C15" w14:textId="77777777" w:rsidR="00DF419C" w:rsidRDefault="00DF419C" w:rsidP="00DF419C">
            <w:pPr>
              <w:spacing w:before="240" w:line="312" w:lineRule="auto"/>
              <w:rPr>
                <w:rFonts w:ascii="Arial" w:hAnsi="Arial" w:cs="Arial"/>
                <w:b/>
                <w:sz w:val="24"/>
                <w:szCs w:val="24"/>
              </w:rPr>
            </w:pPr>
            <w:r w:rsidRPr="00874EC0">
              <w:rPr>
                <w:rFonts w:ascii="Arial" w:hAnsi="Arial" w:cs="Arial"/>
                <w:b/>
                <w:sz w:val="24"/>
                <w:szCs w:val="24"/>
              </w:rPr>
              <w:t>Background</w:t>
            </w:r>
          </w:p>
          <w:p w14:paraId="1197E46A" w14:textId="77777777" w:rsidR="003B0045" w:rsidRDefault="004421FD" w:rsidP="00DF419C">
            <w:pPr>
              <w:spacing w:before="240" w:line="312" w:lineRule="auto"/>
              <w:rPr>
                <w:rFonts w:ascii="Arial" w:hAnsi="Arial" w:cs="Arial"/>
                <w:bCs/>
                <w:sz w:val="24"/>
                <w:szCs w:val="24"/>
              </w:rPr>
            </w:pPr>
            <w:r>
              <w:rPr>
                <w:rFonts w:ascii="Arial" w:hAnsi="Arial" w:cs="Arial"/>
                <w:bCs/>
                <w:sz w:val="24"/>
                <w:szCs w:val="24"/>
              </w:rPr>
              <w:t xml:space="preserve">This role will </w:t>
            </w:r>
            <w:r w:rsidR="003F0C7E">
              <w:rPr>
                <w:rFonts w:ascii="Arial" w:hAnsi="Arial" w:cs="Arial"/>
                <w:bCs/>
                <w:sz w:val="24"/>
                <w:szCs w:val="24"/>
              </w:rPr>
              <w:t xml:space="preserve">lead the </w:t>
            </w:r>
            <w:r w:rsidR="00D85242">
              <w:rPr>
                <w:rFonts w:ascii="Arial" w:hAnsi="Arial" w:cs="Arial"/>
                <w:bCs/>
                <w:sz w:val="24"/>
                <w:szCs w:val="24"/>
              </w:rPr>
              <w:t xml:space="preserve">Performance and Insight </w:t>
            </w:r>
            <w:r w:rsidR="00FE510F">
              <w:rPr>
                <w:rFonts w:ascii="Arial" w:hAnsi="Arial" w:cs="Arial"/>
                <w:bCs/>
                <w:sz w:val="24"/>
                <w:szCs w:val="24"/>
              </w:rPr>
              <w:t>function for the Product Delivery and Operations area of Product and Platform</w:t>
            </w:r>
            <w:r w:rsidR="002F0A94">
              <w:rPr>
                <w:rFonts w:ascii="Arial" w:hAnsi="Arial" w:cs="Arial"/>
                <w:bCs/>
                <w:sz w:val="24"/>
                <w:szCs w:val="24"/>
              </w:rPr>
              <w:t xml:space="preserve">s </w:t>
            </w:r>
            <w:r w:rsidR="00DC460B">
              <w:rPr>
                <w:rFonts w:ascii="Arial" w:hAnsi="Arial" w:cs="Arial"/>
                <w:bCs/>
                <w:sz w:val="24"/>
                <w:szCs w:val="24"/>
              </w:rPr>
              <w:t>which is part of the Digital sub-directorate of the Transformation directorate of NHS England</w:t>
            </w:r>
            <w:r>
              <w:rPr>
                <w:rFonts w:ascii="Arial" w:hAnsi="Arial" w:cs="Arial"/>
                <w:bCs/>
                <w:sz w:val="24"/>
                <w:szCs w:val="24"/>
              </w:rPr>
              <w:t xml:space="preserve">.  </w:t>
            </w:r>
          </w:p>
          <w:p w14:paraId="381771C7" w14:textId="153CB9BB" w:rsidR="002C4CF7" w:rsidRDefault="003B0045" w:rsidP="00DF419C">
            <w:pPr>
              <w:spacing w:before="240" w:line="312" w:lineRule="auto"/>
              <w:rPr>
                <w:rFonts w:ascii="Arial" w:hAnsi="Arial" w:cs="Arial"/>
                <w:bCs/>
                <w:sz w:val="24"/>
                <w:szCs w:val="24"/>
              </w:rPr>
            </w:pPr>
            <w:r>
              <w:rPr>
                <w:rFonts w:ascii="Arial" w:hAnsi="Arial" w:cs="Arial"/>
                <w:bCs/>
                <w:sz w:val="24"/>
                <w:szCs w:val="24"/>
              </w:rPr>
              <w:t xml:space="preserve">The Performance and Insight </w:t>
            </w:r>
            <w:r w:rsidR="00452789">
              <w:rPr>
                <w:rFonts w:ascii="Arial" w:hAnsi="Arial" w:cs="Arial"/>
                <w:bCs/>
                <w:sz w:val="24"/>
                <w:szCs w:val="24"/>
              </w:rPr>
              <w:t xml:space="preserve">team </w:t>
            </w:r>
            <w:r w:rsidR="00495BD2">
              <w:rPr>
                <w:rFonts w:ascii="Arial" w:hAnsi="Arial" w:cs="Arial"/>
                <w:bCs/>
                <w:sz w:val="24"/>
                <w:szCs w:val="24"/>
              </w:rPr>
              <w:t xml:space="preserve">has overall responsibility </w:t>
            </w:r>
            <w:r w:rsidR="007830AD">
              <w:rPr>
                <w:rFonts w:ascii="Arial" w:hAnsi="Arial" w:cs="Arial"/>
                <w:bCs/>
                <w:sz w:val="24"/>
                <w:szCs w:val="24"/>
              </w:rPr>
              <w:t xml:space="preserve">for </w:t>
            </w:r>
            <w:r w:rsidR="002C4CF7">
              <w:rPr>
                <w:rFonts w:ascii="Arial" w:hAnsi="Arial" w:cs="Arial"/>
                <w:bCs/>
                <w:sz w:val="24"/>
                <w:szCs w:val="24"/>
              </w:rPr>
              <w:t xml:space="preserve">providing outcome-based </w:t>
            </w:r>
            <w:r w:rsidR="0092018F">
              <w:rPr>
                <w:rFonts w:ascii="Arial" w:hAnsi="Arial" w:cs="Arial"/>
                <w:bCs/>
                <w:sz w:val="24"/>
                <w:szCs w:val="24"/>
              </w:rPr>
              <w:t xml:space="preserve">management information, portfolio reporting and data management to measure </w:t>
            </w:r>
            <w:r w:rsidR="00CF33BC">
              <w:rPr>
                <w:rFonts w:ascii="Arial" w:hAnsi="Arial" w:cs="Arial"/>
                <w:bCs/>
                <w:sz w:val="24"/>
                <w:szCs w:val="24"/>
              </w:rPr>
              <w:t xml:space="preserve">product, service and business </w:t>
            </w:r>
            <w:r w:rsidR="00F437E8">
              <w:rPr>
                <w:rFonts w:ascii="Arial" w:hAnsi="Arial" w:cs="Arial"/>
                <w:bCs/>
                <w:sz w:val="24"/>
                <w:szCs w:val="24"/>
              </w:rPr>
              <w:t xml:space="preserve">operational </w:t>
            </w:r>
            <w:r w:rsidR="0092018F">
              <w:rPr>
                <w:rFonts w:ascii="Arial" w:hAnsi="Arial" w:cs="Arial"/>
                <w:bCs/>
                <w:sz w:val="24"/>
                <w:szCs w:val="24"/>
              </w:rPr>
              <w:t>p</w:t>
            </w:r>
            <w:r w:rsidR="004744E0">
              <w:rPr>
                <w:rFonts w:ascii="Arial" w:hAnsi="Arial" w:cs="Arial"/>
                <w:bCs/>
                <w:sz w:val="24"/>
                <w:szCs w:val="24"/>
              </w:rPr>
              <w:t xml:space="preserve">erformance across Product and Platforms. </w:t>
            </w:r>
            <w:r w:rsidR="003E5C11">
              <w:rPr>
                <w:rFonts w:ascii="Arial" w:hAnsi="Arial" w:cs="Arial"/>
                <w:bCs/>
                <w:sz w:val="24"/>
                <w:szCs w:val="24"/>
              </w:rPr>
              <w:t>The team includes three staff members</w:t>
            </w:r>
            <w:r w:rsidR="00E5789F">
              <w:rPr>
                <w:rFonts w:ascii="Arial" w:hAnsi="Arial" w:cs="Arial"/>
                <w:bCs/>
                <w:sz w:val="24"/>
                <w:szCs w:val="24"/>
              </w:rPr>
              <w:t xml:space="preserve"> </w:t>
            </w:r>
            <w:r w:rsidR="00487DFE">
              <w:rPr>
                <w:rFonts w:ascii="Arial" w:hAnsi="Arial" w:cs="Arial"/>
                <w:bCs/>
                <w:sz w:val="24"/>
                <w:szCs w:val="24"/>
              </w:rPr>
              <w:t xml:space="preserve">but may also manage supplier resources </w:t>
            </w:r>
            <w:r w:rsidR="00CB041B">
              <w:rPr>
                <w:rFonts w:ascii="Arial" w:hAnsi="Arial" w:cs="Arial"/>
                <w:bCs/>
                <w:sz w:val="24"/>
                <w:szCs w:val="24"/>
              </w:rPr>
              <w:t xml:space="preserve">brought in to provide additional skills </w:t>
            </w:r>
            <w:r w:rsidR="00E5789F">
              <w:rPr>
                <w:rFonts w:ascii="Arial" w:hAnsi="Arial" w:cs="Arial"/>
                <w:bCs/>
                <w:sz w:val="24"/>
                <w:szCs w:val="24"/>
              </w:rPr>
              <w:t>and capabilities</w:t>
            </w:r>
            <w:r w:rsidR="00A90709">
              <w:rPr>
                <w:rFonts w:ascii="Arial" w:hAnsi="Arial" w:cs="Arial"/>
                <w:bCs/>
                <w:sz w:val="24"/>
                <w:szCs w:val="24"/>
              </w:rPr>
              <w:t xml:space="preserve"> e.g. data engineering.</w:t>
            </w:r>
          </w:p>
          <w:p w14:paraId="25996F4C" w14:textId="378E1333" w:rsidR="00F9099D" w:rsidRDefault="00DF419C" w:rsidP="009F2CC6">
            <w:pPr>
              <w:spacing w:before="240" w:line="312" w:lineRule="auto"/>
              <w:rPr>
                <w:rFonts w:ascii="Arial" w:hAnsi="Arial" w:cs="Arial"/>
                <w:b/>
                <w:sz w:val="24"/>
                <w:szCs w:val="24"/>
              </w:rPr>
            </w:pPr>
            <w:r w:rsidRPr="00874EC0">
              <w:rPr>
                <w:rFonts w:ascii="Arial" w:hAnsi="Arial" w:cs="Arial"/>
                <w:b/>
                <w:sz w:val="24"/>
                <w:szCs w:val="24"/>
              </w:rPr>
              <w:t>Duties</w:t>
            </w:r>
          </w:p>
          <w:p w14:paraId="28C6BC00" w14:textId="7E024C4E" w:rsidR="009F2CC6" w:rsidRPr="00DC460B" w:rsidRDefault="00DC460B" w:rsidP="009F2CC6">
            <w:pPr>
              <w:spacing w:before="240" w:line="312" w:lineRule="auto"/>
              <w:rPr>
                <w:rFonts w:ascii="Arial" w:hAnsi="Arial" w:cs="Arial"/>
                <w:bCs/>
                <w:sz w:val="24"/>
                <w:szCs w:val="24"/>
              </w:rPr>
            </w:pPr>
            <w:r>
              <w:rPr>
                <w:rFonts w:ascii="Arial" w:hAnsi="Arial" w:cs="Arial"/>
                <w:bCs/>
                <w:sz w:val="24"/>
                <w:szCs w:val="24"/>
              </w:rPr>
              <w:lastRenderedPageBreak/>
              <w:t xml:space="preserve">The </w:t>
            </w:r>
            <w:r w:rsidR="00E50361">
              <w:rPr>
                <w:rFonts w:ascii="Arial" w:hAnsi="Arial" w:cs="Arial"/>
                <w:bCs/>
                <w:sz w:val="24"/>
                <w:szCs w:val="24"/>
              </w:rPr>
              <w:t>Lead Digital Performance Analyst</w:t>
            </w:r>
            <w:r>
              <w:rPr>
                <w:rFonts w:ascii="Arial" w:hAnsi="Arial" w:cs="Arial"/>
                <w:bCs/>
                <w:sz w:val="24"/>
                <w:szCs w:val="24"/>
              </w:rPr>
              <w:t xml:space="preserve"> will have responsibility for the following:</w:t>
            </w:r>
          </w:p>
          <w:p w14:paraId="6FEE60CE" w14:textId="362F67E5" w:rsidR="00E5789F" w:rsidRPr="00B94862" w:rsidRDefault="00DF419C" w:rsidP="00DC460B">
            <w:pPr>
              <w:spacing w:before="120" w:after="120" w:line="312" w:lineRule="auto"/>
              <w:rPr>
                <w:rFonts w:ascii="Arial" w:hAnsi="Arial" w:cs="Arial"/>
                <w:b/>
                <w:sz w:val="24"/>
                <w:szCs w:val="24"/>
              </w:rPr>
            </w:pPr>
            <w:r w:rsidRPr="00A431E5">
              <w:rPr>
                <w:rFonts w:ascii="Arial" w:hAnsi="Arial" w:cs="Arial"/>
                <w:b/>
                <w:sz w:val="24"/>
                <w:szCs w:val="24"/>
              </w:rPr>
              <w:t>Accountabilities</w:t>
            </w:r>
            <w:r>
              <w:rPr>
                <w:rFonts w:ascii="Arial" w:hAnsi="Arial" w:cs="Arial"/>
                <w:b/>
                <w:sz w:val="24"/>
                <w:szCs w:val="24"/>
              </w:rPr>
              <w:t xml:space="preserve"> and Responsibilities</w:t>
            </w:r>
          </w:p>
          <w:p w14:paraId="0AFA8AFD" w14:textId="4CB55E83" w:rsidR="004A0E55" w:rsidRDefault="004A0E55" w:rsidP="00493577">
            <w:pPr>
              <w:spacing w:before="120" w:after="120" w:line="312" w:lineRule="auto"/>
              <w:rPr>
                <w:rFonts w:ascii="Arial" w:hAnsi="Arial" w:cs="Arial"/>
                <w:iCs/>
                <w:sz w:val="24"/>
                <w:szCs w:val="24"/>
              </w:rPr>
            </w:pPr>
            <w:r>
              <w:rPr>
                <w:rFonts w:ascii="Arial" w:hAnsi="Arial" w:cs="Arial"/>
                <w:iCs/>
                <w:sz w:val="24"/>
                <w:szCs w:val="24"/>
              </w:rPr>
              <w:t>P</w:t>
            </w:r>
            <w:r w:rsidRPr="004A0E55">
              <w:rPr>
                <w:rFonts w:ascii="Arial" w:hAnsi="Arial" w:cs="Arial"/>
                <w:iCs/>
                <w:sz w:val="24"/>
                <w:szCs w:val="24"/>
              </w:rPr>
              <w:t>rovid</w:t>
            </w:r>
            <w:r w:rsidR="00CD7512">
              <w:rPr>
                <w:rFonts w:ascii="Arial" w:hAnsi="Arial" w:cs="Arial"/>
                <w:iCs/>
                <w:sz w:val="24"/>
                <w:szCs w:val="24"/>
              </w:rPr>
              <w:t xml:space="preserve">e </w:t>
            </w:r>
            <w:r w:rsidRPr="004A0E55">
              <w:rPr>
                <w:rFonts w:ascii="Arial" w:hAnsi="Arial" w:cs="Arial"/>
                <w:iCs/>
                <w:sz w:val="24"/>
                <w:szCs w:val="24"/>
              </w:rPr>
              <w:t xml:space="preserve">leadership support and strategic direction for </w:t>
            </w:r>
            <w:r w:rsidR="00E16660">
              <w:rPr>
                <w:rFonts w:ascii="Arial" w:hAnsi="Arial" w:cs="Arial"/>
                <w:iCs/>
                <w:sz w:val="24"/>
                <w:szCs w:val="24"/>
              </w:rPr>
              <w:t>outcome</w:t>
            </w:r>
            <w:r w:rsidR="00CD7512">
              <w:rPr>
                <w:rFonts w:ascii="Arial" w:hAnsi="Arial" w:cs="Arial"/>
                <w:iCs/>
                <w:sz w:val="24"/>
                <w:szCs w:val="24"/>
              </w:rPr>
              <w:t>-</w:t>
            </w:r>
            <w:r w:rsidR="00E16660">
              <w:rPr>
                <w:rFonts w:ascii="Arial" w:hAnsi="Arial" w:cs="Arial"/>
                <w:iCs/>
                <w:sz w:val="24"/>
                <w:szCs w:val="24"/>
              </w:rPr>
              <w:t>based reporting across Product and Platforms</w:t>
            </w:r>
            <w:r w:rsidRPr="004A0E55">
              <w:rPr>
                <w:rFonts w:ascii="Arial" w:hAnsi="Arial" w:cs="Arial"/>
                <w:iCs/>
                <w:sz w:val="24"/>
                <w:szCs w:val="24"/>
              </w:rPr>
              <w:t xml:space="preserve">  </w:t>
            </w:r>
          </w:p>
          <w:p w14:paraId="0BFD8F4C" w14:textId="4E0731E0" w:rsidR="004A0E55" w:rsidRDefault="008C43D4" w:rsidP="00493577">
            <w:pPr>
              <w:spacing w:before="120" w:after="120" w:line="312" w:lineRule="auto"/>
              <w:rPr>
                <w:rFonts w:ascii="Arial" w:hAnsi="Arial" w:cs="Arial"/>
                <w:iCs/>
                <w:sz w:val="24"/>
                <w:szCs w:val="24"/>
              </w:rPr>
            </w:pPr>
            <w:r w:rsidRPr="008C43D4">
              <w:rPr>
                <w:rFonts w:ascii="Arial" w:hAnsi="Arial" w:cs="Arial"/>
                <w:iCs/>
                <w:sz w:val="24"/>
                <w:szCs w:val="24"/>
              </w:rPr>
              <w:t>Generate regular report and dashboards to communicate performance insights to stakeholders and senior management</w:t>
            </w:r>
          </w:p>
          <w:p w14:paraId="00C599A3" w14:textId="48B2BCB0" w:rsidR="00493577" w:rsidRPr="00493577" w:rsidRDefault="00493577" w:rsidP="00493577">
            <w:pPr>
              <w:spacing w:before="120" w:after="120" w:line="312" w:lineRule="auto"/>
              <w:rPr>
                <w:rFonts w:ascii="Arial" w:hAnsi="Arial" w:cs="Arial"/>
                <w:iCs/>
                <w:sz w:val="24"/>
                <w:szCs w:val="24"/>
              </w:rPr>
            </w:pPr>
            <w:r w:rsidRPr="00493577">
              <w:rPr>
                <w:rFonts w:ascii="Arial" w:hAnsi="Arial" w:cs="Arial"/>
                <w:iCs/>
                <w:sz w:val="24"/>
                <w:szCs w:val="24"/>
              </w:rPr>
              <w:t xml:space="preserve">Tracks and monitors value, outcome and delivery metrics across </w:t>
            </w:r>
            <w:r w:rsidR="007A6C1E">
              <w:rPr>
                <w:rFonts w:ascii="Arial" w:hAnsi="Arial" w:cs="Arial"/>
                <w:iCs/>
                <w:sz w:val="24"/>
                <w:szCs w:val="24"/>
              </w:rPr>
              <w:t xml:space="preserve">the products and services of </w:t>
            </w:r>
            <w:r w:rsidRPr="00493577">
              <w:rPr>
                <w:rFonts w:ascii="Arial" w:hAnsi="Arial" w:cs="Arial"/>
                <w:iCs/>
                <w:sz w:val="24"/>
                <w:szCs w:val="24"/>
              </w:rPr>
              <w:t>Product and Platforms</w:t>
            </w:r>
          </w:p>
          <w:p w14:paraId="37A3A13C" w14:textId="77777777" w:rsidR="00493577" w:rsidRDefault="00493577" w:rsidP="00493577">
            <w:pPr>
              <w:spacing w:before="120" w:after="120" w:line="312" w:lineRule="auto"/>
              <w:rPr>
                <w:rFonts w:ascii="Arial" w:hAnsi="Arial" w:cs="Arial"/>
                <w:iCs/>
                <w:sz w:val="24"/>
                <w:szCs w:val="24"/>
              </w:rPr>
            </w:pPr>
            <w:r w:rsidRPr="00493577">
              <w:rPr>
                <w:rFonts w:ascii="Arial" w:hAnsi="Arial" w:cs="Arial"/>
                <w:iCs/>
                <w:sz w:val="24"/>
                <w:szCs w:val="24"/>
              </w:rPr>
              <w:t>Provides high quality performance data for decision-making at Product and Platforms, Digital and Transformation Directorate levels</w:t>
            </w:r>
          </w:p>
          <w:p w14:paraId="3D60DE3E" w14:textId="67CF88C4" w:rsidR="00493577" w:rsidRPr="00493577" w:rsidRDefault="00493577" w:rsidP="00493577">
            <w:pPr>
              <w:spacing w:before="120" w:after="120" w:line="312" w:lineRule="auto"/>
              <w:rPr>
                <w:rFonts w:ascii="Arial" w:hAnsi="Arial" w:cs="Arial"/>
                <w:iCs/>
                <w:sz w:val="24"/>
                <w:szCs w:val="24"/>
              </w:rPr>
            </w:pPr>
            <w:r>
              <w:rPr>
                <w:rFonts w:ascii="Arial" w:hAnsi="Arial" w:cs="Arial"/>
                <w:iCs/>
                <w:sz w:val="24"/>
                <w:szCs w:val="24"/>
              </w:rPr>
              <w:t xml:space="preserve">Prepares and presents </w:t>
            </w:r>
            <w:r w:rsidR="007A6C1E">
              <w:rPr>
                <w:rFonts w:ascii="Arial" w:hAnsi="Arial" w:cs="Arial"/>
                <w:iCs/>
                <w:sz w:val="24"/>
                <w:szCs w:val="24"/>
              </w:rPr>
              <w:t>performance data to key audiences</w:t>
            </w:r>
          </w:p>
          <w:p w14:paraId="47703852" w14:textId="43B6134B" w:rsidR="006102B3" w:rsidRDefault="006102B3" w:rsidP="00493577">
            <w:pPr>
              <w:spacing w:before="120" w:after="120" w:line="312" w:lineRule="auto"/>
              <w:rPr>
                <w:rFonts w:ascii="Arial" w:hAnsi="Arial" w:cs="Arial"/>
                <w:iCs/>
                <w:sz w:val="24"/>
                <w:szCs w:val="24"/>
              </w:rPr>
            </w:pPr>
            <w:r w:rsidRPr="006102B3">
              <w:rPr>
                <w:rFonts w:ascii="Arial" w:hAnsi="Arial" w:cs="Arial"/>
                <w:iCs/>
                <w:sz w:val="24"/>
                <w:szCs w:val="24"/>
              </w:rPr>
              <w:t xml:space="preserve">Lead the platform strategy for performance analytics </w:t>
            </w:r>
            <w:r>
              <w:rPr>
                <w:rFonts w:ascii="Arial" w:hAnsi="Arial" w:cs="Arial"/>
                <w:iCs/>
                <w:sz w:val="24"/>
                <w:szCs w:val="24"/>
              </w:rPr>
              <w:t xml:space="preserve">on a cross-portfolio basis </w:t>
            </w:r>
            <w:r w:rsidRPr="006102B3">
              <w:rPr>
                <w:rFonts w:ascii="Arial" w:hAnsi="Arial" w:cs="Arial"/>
                <w:iCs/>
                <w:sz w:val="24"/>
                <w:szCs w:val="24"/>
              </w:rPr>
              <w:t>ensuring effective implementation of tracking tools, in line with data architecture strategy</w:t>
            </w:r>
          </w:p>
          <w:p w14:paraId="78506059" w14:textId="3E1B3FD3" w:rsidR="00E5789F" w:rsidRDefault="00493577" w:rsidP="00493577">
            <w:pPr>
              <w:spacing w:before="120" w:after="120" w:line="312" w:lineRule="auto"/>
              <w:rPr>
                <w:rFonts w:ascii="Arial" w:hAnsi="Arial" w:cs="Arial"/>
                <w:iCs/>
                <w:sz w:val="24"/>
                <w:szCs w:val="24"/>
              </w:rPr>
            </w:pPr>
            <w:r w:rsidRPr="00493577">
              <w:rPr>
                <w:rFonts w:ascii="Arial" w:hAnsi="Arial" w:cs="Arial"/>
                <w:iCs/>
                <w:sz w:val="24"/>
                <w:szCs w:val="24"/>
              </w:rPr>
              <w:t>Creates automated and streamlined ways to collect data</w:t>
            </w:r>
          </w:p>
          <w:p w14:paraId="526A5F36" w14:textId="45716FF4" w:rsidR="00830B04" w:rsidRDefault="00830B04" w:rsidP="00493577">
            <w:pPr>
              <w:spacing w:before="120" w:after="120" w:line="312" w:lineRule="auto"/>
              <w:rPr>
                <w:rFonts w:ascii="Arial" w:hAnsi="Arial" w:cs="Arial"/>
                <w:iCs/>
                <w:sz w:val="24"/>
                <w:szCs w:val="24"/>
              </w:rPr>
            </w:pPr>
            <w:r w:rsidRPr="00830B04">
              <w:rPr>
                <w:rFonts w:ascii="Arial" w:hAnsi="Arial" w:cs="Arial"/>
                <w:iCs/>
                <w:sz w:val="24"/>
                <w:szCs w:val="24"/>
              </w:rPr>
              <w:t>Drive initiatives to enhance data quality, integrity and governance</w:t>
            </w:r>
          </w:p>
          <w:p w14:paraId="77941035" w14:textId="5C014D2D" w:rsidR="00493577" w:rsidRDefault="00E43230" w:rsidP="00493577">
            <w:pPr>
              <w:spacing w:before="120" w:after="120" w:line="312" w:lineRule="auto"/>
              <w:rPr>
                <w:rFonts w:ascii="Arial" w:hAnsi="Arial" w:cs="Arial"/>
                <w:iCs/>
                <w:sz w:val="24"/>
                <w:szCs w:val="24"/>
              </w:rPr>
            </w:pPr>
            <w:r>
              <w:rPr>
                <w:rFonts w:ascii="Arial" w:hAnsi="Arial" w:cs="Arial"/>
                <w:iCs/>
                <w:sz w:val="24"/>
                <w:szCs w:val="24"/>
              </w:rPr>
              <w:t xml:space="preserve">Represent the </w:t>
            </w:r>
            <w:r w:rsidRPr="00E43230">
              <w:rPr>
                <w:rFonts w:ascii="Arial" w:hAnsi="Arial" w:cs="Arial"/>
                <w:iCs/>
                <w:sz w:val="24"/>
                <w:szCs w:val="24"/>
              </w:rPr>
              <w:t>Deputy Director of Product Delivery and Operations</w:t>
            </w:r>
            <w:r w:rsidR="007D7589">
              <w:rPr>
                <w:rFonts w:ascii="Arial" w:hAnsi="Arial" w:cs="Arial"/>
                <w:iCs/>
                <w:sz w:val="24"/>
                <w:szCs w:val="24"/>
              </w:rPr>
              <w:t xml:space="preserve"> at data and reporting meetings in NHSE</w:t>
            </w:r>
          </w:p>
          <w:p w14:paraId="3093A7E5" w14:textId="67AEF533" w:rsidR="00A02CB0" w:rsidRDefault="00E16660" w:rsidP="00A02CB0">
            <w:pPr>
              <w:spacing w:before="120" w:after="120" w:line="312" w:lineRule="auto"/>
              <w:rPr>
                <w:rFonts w:ascii="Arial" w:hAnsi="Arial" w:cs="Arial"/>
                <w:iCs/>
                <w:sz w:val="24"/>
                <w:szCs w:val="24"/>
              </w:rPr>
            </w:pPr>
            <w:r w:rsidRPr="00E16660">
              <w:rPr>
                <w:rFonts w:ascii="Arial" w:hAnsi="Arial" w:cs="Arial"/>
                <w:iCs/>
                <w:sz w:val="24"/>
                <w:szCs w:val="24"/>
              </w:rPr>
              <w:t>Stay informed about key trends, best practices and emerging technologies in digital analytics and performance measurement</w:t>
            </w:r>
          </w:p>
          <w:p w14:paraId="2FA7A1CD" w14:textId="42717685" w:rsidR="00493577" w:rsidRDefault="00493577" w:rsidP="006102B3">
            <w:pPr>
              <w:spacing w:before="120" w:after="120" w:line="312" w:lineRule="auto"/>
              <w:rPr>
                <w:rFonts w:ascii="Arial" w:hAnsi="Arial" w:cs="Arial"/>
                <w:iCs/>
                <w:sz w:val="24"/>
                <w:szCs w:val="24"/>
              </w:rPr>
            </w:pPr>
          </w:p>
          <w:p w14:paraId="59BF9E23" w14:textId="77777777" w:rsidR="00A02CB0" w:rsidRDefault="00A02CB0" w:rsidP="00A02CB0">
            <w:pPr>
              <w:spacing w:before="120" w:after="120" w:line="312" w:lineRule="auto"/>
              <w:rPr>
                <w:rFonts w:ascii="Arial" w:hAnsi="Arial" w:cs="Arial"/>
                <w:b/>
                <w:sz w:val="24"/>
                <w:szCs w:val="24"/>
              </w:rPr>
            </w:pPr>
            <w:r w:rsidRPr="00AF597B">
              <w:rPr>
                <w:rFonts w:ascii="Arial" w:hAnsi="Arial" w:cs="Arial"/>
                <w:b/>
                <w:sz w:val="24"/>
                <w:szCs w:val="24"/>
              </w:rPr>
              <w:t>Key Relationships (Internal)</w:t>
            </w:r>
          </w:p>
          <w:p w14:paraId="272285F9" w14:textId="77777777" w:rsidR="00A02CB0" w:rsidRDefault="00A02CB0" w:rsidP="00A02CB0">
            <w:pPr>
              <w:spacing w:before="120" w:after="120" w:line="312" w:lineRule="auto"/>
              <w:rPr>
                <w:rFonts w:ascii="Arial" w:hAnsi="Arial" w:cs="Arial"/>
                <w:bCs/>
                <w:sz w:val="24"/>
                <w:szCs w:val="24"/>
              </w:rPr>
            </w:pPr>
            <w:r w:rsidRPr="00217FF9">
              <w:rPr>
                <w:rFonts w:ascii="Arial" w:hAnsi="Arial" w:cs="Arial"/>
                <w:bCs/>
                <w:sz w:val="24"/>
                <w:szCs w:val="24"/>
              </w:rPr>
              <w:t xml:space="preserve">Portfolio area </w:t>
            </w:r>
            <w:r>
              <w:rPr>
                <w:rFonts w:ascii="Arial" w:hAnsi="Arial" w:cs="Arial"/>
                <w:bCs/>
                <w:sz w:val="24"/>
                <w:szCs w:val="24"/>
              </w:rPr>
              <w:t xml:space="preserve">Performance and Insight representatives and </w:t>
            </w:r>
            <w:r w:rsidRPr="00217FF9">
              <w:rPr>
                <w:rFonts w:ascii="Arial" w:hAnsi="Arial" w:cs="Arial"/>
                <w:bCs/>
                <w:sz w:val="24"/>
                <w:szCs w:val="24"/>
              </w:rPr>
              <w:t xml:space="preserve">Business Operations Leads </w:t>
            </w:r>
          </w:p>
          <w:p w14:paraId="3429BBB1" w14:textId="55BA15BB" w:rsidR="001D7EDE" w:rsidRDefault="001D7EDE" w:rsidP="00A02CB0">
            <w:pPr>
              <w:spacing w:before="120" w:after="120" w:line="312" w:lineRule="auto"/>
              <w:rPr>
                <w:rFonts w:ascii="Arial" w:hAnsi="Arial" w:cs="Arial"/>
                <w:bCs/>
                <w:sz w:val="24"/>
                <w:szCs w:val="24"/>
              </w:rPr>
            </w:pPr>
            <w:r w:rsidRPr="001D7EDE">
              <w:rPr>
                <w:rFonts w:ascii="Arial" w:hAnsi="Arial" w:cs="Arial"/>
                <w:bCs/>
                <w:sz w:val="24"/>
                <w:szCs w:val="24"/>
              </w:rPr>
              <w:t>Senior leaders across Product and Platforms including Core SLT</w:t>
            </w:r>
          </w:p>
          <w:p w14:paraId="68879D45" w14:textId="77777777" w:rsidR="001D7EDE" w:rsidRPr="00217FF9" w:rsidRDefault="001D7EDE" w:rsidP="00A02CB0">
            <w:pPr>
              <w:spacing w:before="120" w:after="120" w:line="312" w:lineRule="auto"/>
              <w:rPr>
                <w:rFonts w:ascii="Arial" w:hAnsi="Arial" w:cs="Arial"/>
                <w:bCs/>
                <w:sz w:val="24"/>
                <w:szCs w:val="24"/>
              </w:rPr>
            </w:pPr>
          </w:p>
          <w:p w14:paraId="0C82F6D7" w14:textId="77777777" w:rsidR="0062212E" w:rsidRDefault="00DF419C" w:rsidP="0062212E">
            <w:pPr>
              <w:spacing w:before="120" w:after="120" w:line="312" w:lineRule="auto"/>
              <w:rPr>
                <w:rFonts w:ascii="Arial" w:hAnsi="Arial" w:cs="Arial"/>
                <w:b/>
                <w:sz w:val="24"/>
                <w:szCs w:val="24"/>
              </w:rPr>
            </w:pPr>
            <w:r w:rsidRPr="00AF597B">
              <w:rPr>
                <w:rFonts w:ascii="Arial" w:hAnsi="Arial" w:cs="Arial"/>
                <w:b/>
                <w:sz w:val="24"/>
                <w:szCs w:val="24"/>
              </w:rPr>
              <w:t>Relationships (External)</w:t>
            </w:r>
          </w:p>
          <w:p w14:paraId="0F713A68" w14:textId="48C79AFA" w:rsidR="001D7EDE" w:rsidRDefault="001D7EDE" w:rsidP="0062212E">
            <w:pPr>
              <w:spacing w:before="120" w:after="120" w:line="312" w:lineRule="auto"/>
              <w:rPr>
                <w:rFonts w:ascii="Arial" w:hAnsi="Arial" w:cs="Arial"/>
                <w:iCs/>
                <w:sz w:val="24"/>
                <w:szCs w:val="24"/>
              </w:rPr>
            </w:pPr>
            <w:r w:rsidRPr="001D7EDE">
              <w:rPr>
                <w:rFonts w:ascii="Arial" w:hAnsi="Arial" w:cs="Arial"/>
                <w:iCs/>
                <w:sz w:val="24"/>
                <w:szCs w:val="24"/>
              </w:rPr>
              <w:t>Chief Information Officer’s Office</w:t>
            </w:r>
          </w:p>
          <w:p w14:paraId="3C185A13" w14:textId="1063A9CD" w:rsidR="001D7EDE" w:rsidRDefault="00CA0708" w:rsidP="0062212E">
            <w:pPr>
              <w:spacing w:before="120" w:after="120" w:line="312" w:lineRule="auto"/>
              <w:rPr>
                <w:rFonts w:ascii="Arial" w:hAnsi="Arial" w:cs="Arial"/>
                <w:iCs/>
                <w:sz w:val="24"/>
                <w:szCs w:val="24"/>
              </w:rPr>
            </w:pPr>
            <w:r>
              <w:rPr>
                <w:rFonts w:ascii="Arial" w:hAnsi="Arial" w:cs="Arial"/>
                <w:iCs/>
                <w:sz w:val="24"/>
                <w:szCs w:val="24"/>
              </w:rPr>
              <w:t>Data and Analytics directorate</w:t>
            </w:r>
          </w:p>
          <w:p w14:paraId="48EF058E" w14:textId="418F806E" w:rsidR="008929CC" w:rsidRPr="001D7EDE" w:rsidRDefault="0062212E" w:rsidP="00DF419C">
            <w:pPr>
              <w:spacing w:before="120" w:after="120" w:line="312" w:lineRule="auto"/>
              <w:rPr>
                <w:rFonts w:ascii="Arial" w:hAnsi="Arial" w:cs="Arial"/>
                <w:b/>
                <w:sz w:val="24"/>
                <w:szCs w:val="24"/>
              </w:rPr>
            </w:pPr>
            <w:r>
              <w:rPr>
                <w:rFonts w:ascii="Arial" w:hAnsi="Arial" w:cs="Arial"/>
                <w:iCs/>
                <w:sz w:val="24"/>
                <w:szCs w:val="24"/>
              </w:rPr>
              <w:t>HR, Commercial and Finance business partners.</w:t>
            </w:r>
            <w:r w:rsidR="005A0F9F">
              <w:rPr>
                <w:rFonts w:ascii="Arial" w:hAnsi="Arial" w:cs="Arial"/>
                <w:iCs/>
                <w:sz w:val="24"/>
                <w:szCs w:val="24"/>
              </w:rPr>
              <w:t xml:space="preserve"> </w:t>
            </w:r>
          </w:p>
          <w:p w14:paraId="199BF7C4" w14:textId="3DF4A0E4" w:rsidR="00874EC0" w:rsidRDefault="00874EC0" w:rsidP="00FC14D7">
            <w:pPr>
              <w:spacing w:before="240" w:line="312" w:lineRule="auto"/>
              <w:rPr>
                <w:rFonts w:ascii="Arial" w:hAnsi="Arial" w:cs="Arial"/>
                <w:b/>
                <w:sz w:val="24"/>
                <w:szCs w:val="24"/>
              </w:rPr>
            </w:pPr>
            <w:r w:rsidRPr="00874EC0">
              <w:rPr>
                <w:rFonts w:ascii="Arial" w:hAnsi="Arial" w:cs="Arial"/>
                <w:b/>
                <w:sz w:val="24"/>
                <w:szCs w:val="24"/>
              </w:rPr>
              <w:t>Organisational Chart</w:t>
            </w:r>
          </w:p>
          <w:p w14:paraId="4618ADC6" w14:textId="2F89F831" w:rsidR="00B279E9" w:rsidRPr="00874EC0" w:rsidRDefault="002142AE" w:rsidP="00FC14D7">
            <w:pPr>
              <w:spacing w:before="240" w:line="312" w:lineRule="auto"/>
              <w:rPr>
                <w:rFonts w:ascii="Arial" w:hAnsi="Arial" w:cs="Arial"/>
                <w:i/>
                <w:sz w:val="24"/>
                <w:szCs w:val="24"/>
              </w:rPr>
            </w:pPr>
            <w:r w:rsidRPr="002142AE">
              <w:rPr>
                <w:rFonts w:ascii="Arial" w:hAnsi="Arial" w:cs="Arial"/>
                <w:b/>
                <w:bCs/>
                <w:iCs/>
                <w:sz w:val="24"/>
                <w:szCs w:val="24"/>
              </w:rPr>
              <w:lastRenderedPageBreak/>
              <w:t>Performance and Insight</w:t>
            </w:r>
            <w:r w:rsidR="00D91BE9" w:rsidRPr="002142AE">
              <w:rPr>
                <w:rFonts w:ascii="Arial" w:hAnsi="Arial" w:cs="Arial"/>
                <w:b/>
                <w:bCs/>
                <w:iCs/>
                <w:sz w:val="24"/>
                <w:szCs w:val="24"/>
              </w:rPr>
              <w:t xml:space="preserve"> Team</w:t>
            </w:r>
            <w:r w:rsidR="00D8456D">
              <w:rPr>
                <w:rFonts w:ascii="Arial" w:hAnsi="Arial" w:cs="Arial"/>
                <w:i/>
                <w:noProof/>
                <w:sz w:val="24"/>
                <w:szCs w:val="24"/>
              </w:rPr>
              <w:drawing>
                <wp:inline distT="0" distB="0" distL="0" distR="0" wp14:anchorId="065B30B5" wp14:editId="115FAA9A">
                  <wp:extent cx="5486400" cy="3200400"/>
                  <wp:effectExtent l="95250" t="0" r="95250" b="57150"/>
                  <wp:docPr id="2120764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A72C5D0" w14:textId="79C43AD0" w:rsidR="00B279E9" w:rsidRDefault="00B279E9" w:rsidP="00DF419C">
            <w:pPr>
              <w:spacing w:line="312" w:lineRule="auto"/>
              <w:rPr>
                <w:rFonts w:ascii="Arial" w:hAnsi="Arial" w:cs="Arial"/>
                <w:sz w:val="24"/>
                <w:szCs w:val="24"/>
              </w:rPr>
            </w:pPr>
          </w:p>
          <w:p w14:paraId="512B93A3" w14:textId="77777777" w:rsidR="00B279E9" w:rsidRPr="002142AE" w:rsidRDefault="00B279E9" w:rsidP="002142AE">
            <w:pPr>
              <w:spacing w:line="312" w:lineRule="auto"/>
              <w:rPr>
                <w:rFonts w:ascii="Arial" w:hAnsi="Arial" w:cs="Arial"/>
                <w:sz w:val="24"/>
                <w:szCs w:val="24"/>
              </w:rPr>
            </w:pPr>
          </w:p>
        </w:tc>
      </w:tr>
    </w:tbl>
    <w:p w14:paraId="0C3EBB5E" w14:textId="77777777" w:rsidR="00E44162" w:rsidRDefault="00E44162">
      <w:pPr>
        <w:rPr>
          <w:rFonts w:ascii="Arial" w:hAnsi="Arial" w:cs="Arial"/>
          <w:b/>
          <w:sz w:val="24"/>
          <w:szCs w:val="32"/>
        </w:rPr>
      </w:pPr>
    </w:p>
    <w:p w14:paraId="2004A721" w14:textId="77777777" w:rsidR="003B4229" w:rsidRDefault="003B4229">
      <w:pPr>
        <w:rPr>
          <w:rFonts w:ascii="Arial" w:hAnsi="Arial" w:cs="Arial"/>
          <w:b/>
          <w:sz w:val="24"/>
          <w:szCs w:val="32"/>
        </w:rPr>
      </w:pPr>
    </w:p>
    <w:p w14:paraId="3F10E7B3" w14:textId="77777777" w:rsidR="003B4229" w:rsidRDefault="003B4229">
      <w:pPr>
        <w:rPr>
          <w:rFonts w:ascii="Arial" w:hAnsi="Arial" w:cs="Arial"/>
          <w:b/>
          <w:sz w:val="24"/>
          <w:szCs w:val="32"/>
        </w:rPr>
      </w:pPr>
    </w:p>
    <w:p w14:paraId="32ADFFCE" w14:textId="77777777" w:rsidR="003B4229" w:rsidRDefault="003B4229">
      <w:pPr>
        <w:rPr>
          <w:rFonts w:ascii="Arial" w:hAnsi="Arial" w:cs="Arial"/>
          <w:b/>
          <w:sz w:val="24"/>
          <w:szCs w:val="32"/>
        </w:rPr>
      </w:pPr>
    </w:p>
    <w:p w14:paraId="4B11E196" w14:textId="3B2EAB88" w:rsidR="003B4229" w:rsidRDefault="003B4229">
      <w:pPr>
        <w:rPr>
          <w:rFonts w:ascii="Arial" w:hAnsi="Arial" w:cs="Arial"/>
          <w:b/>
          <w:sz w:val="24"/>
          <w:szCs w:val="32"/>
        </w:rPr>
        <w:sectPr w:rsidR="003B4229" w:rsidSect="00BB2B77">
          <w:headerReference w:type="default" r:id="rId18"/>
          <w:footerReference w:type="default" r:id="rId19"/>
          <w:footerReference w:type="first" r:id="rId20"/>
          <w:pgSz w:w="11906" w:h="16838"/>
          <w:pgMar w:top="993" w:right="1440" w:bottom="1440" w:left="1440" w:header="708" w:footer="156" w:gutter="0"/>
          <w:cols w:space="708"/>
          <w:docGrid w:linePitch="360"/>
        </w:sectPr>
      </w:pPr>
    </w:p>
    <w:p w14:paraId="50ACC79F" w14:textId="0BD6A334" w:rsidR="00776ED8" w:rsidRDefault="00702811" w:rsidP="001E136B">
      <w:pPr>
        <w:spacing w:after="0" w:line="240" w:lineRule="auto"/>
        <w:jc w:val="right"/>
        <w:rPr>
          <w:rFonts w:ascii="Arial" w:hAnsi="Arial" w:cs="Arial"/>
          <w:b/>
          <w:sz w:val="24"/>
          <w:szCs w:val="32"/>
        </w:rPr>
      </w:pPr>
      <w:r>
        <w:rPr>
          <w:noProof/>
        </w:rPr>
        <mc:AlternateContent>
          <mc:Choice Requires="wpg">
            <w:drawing>
              <wp:inline distT="0" distB="0" distL="0" distR="0" wp14:anchorId="443FBA29" wp14:editId="6C665822">
                <wp:extent cx="4665864" cy="1392071"/>
                <wp:effectExtent l="0" t="0" r="1905" b="0"/>
                <wp:docPr id="14" name="Group 14"/>
                <wp:cNvGraphicFramePr/>
                <a:graphic xmlns:a="http://schemas.openxmlformats.org/drawingml/2006/main">
                  <a:graphicData uri="http://schemas.microsoft.com/office/word/2010/wordprocessingGroup">
                    <wpg:wgp>
                      <wpg:cNvGrpSpPr/>
                      <wpg:grpSpPr>
                        <a:xfrm>
                          <a:off x="0" y="0"/>
                          <a:ext cx="4665864" cy="1392071"/>
                          <a:chOff x="-1059064" y="0"/>
                          <a:chExt cx="4665864" cy="1366511"/>
                        </a:xfrm>
                      </wpg:grpSpPr>
                      <wps:wsp>
                        <wps:cNvPr id="16" name="Rectangle 16"/>
                        <wps:cNvSpPr/>
                        <wps:spPr>
                          <a:xfrm>
                            <a:off x="-1059064" y="991861"/>
                            <a:ext cx="3651584" cy="374650"/>
                          </a:xfrm>
                          <a:prstGeom prst="rect">
                            <a:avLst/>
                          </a:prstGeom>
                          <a:ln>
                            <a:noFill/>
                          </a:ln>
                        </wps:spPr>
                        <wps:txbx>
                          <w:txbxContent>
                            <w:p w14:paraId="6961FA74" w14:textId="6FDBF1FE" w:rsidR="00702811" w:rsidRDefault="00702811" w:rsidP="00702811">
                              <w:r>
                                <w:rPr>
                                  <w:rFonts w:ascii="Arial" w:eastAsia="Arial" w:hAnsi="Arial" w:cs="Arial"/>
                                  <w:color w:val="005EB8"/>
                                  <w:sz w:val="40"/>
                                </w:rPr>
                                <w:t>Specialism Person Specification</w:t>
                              </w:r>
                            </w:p>
                          </w:txbxContent>
                        </wps:txbx>
                        <wps:bodyPr horzOverflow="overflow" vert="horz" wrap="square" lIns="0" tIns="0" rIns="0" bIns="0" rtlCol="0">
                          <a:noAutofit/>
                        </wps:bodyPr>
                      </wps:wsp>
                      <pic:pic xmlns:pic="http://schemas.openxmlformats.org/drawingml/2006/picture">
                        <pic:nvPicPr>
                          <pic:cNvPr id="17" name="Picture 1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727960" y="0"/>
                            <a:ext cx="878840" cy="659130"/>
                          </a:xfrm>
                          <a:prstGeom prst="rect">
                            <a:avLst/>
                          </a:prstGeom>
                        </pic:spPr>
                      </pic:pic>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v:group id="Group 14" style="width:367.4pt;height:109.6pt;mso-position-horizontal-relative:char;mso-position-vertical-relative:line" coordsize="46658,13665" coordorigin="-10590" o:spid="_x0000_s1029" w14:anchorId="443FBA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IMYLyAgAA5gYAAA4AAABkcnMvZTJvRG9jLnhtbKRVbU/bMBD+Pmn/&#10;wfJ3SNOXNI2aIgQDIU0Dje0HOI6TWDi2Z7tNu1+/s9O0FJg2wQfMOXc+P/f4uevyYtsKtGHGciVz&#10;HJ+PMGKSqpLLOsc/f9ycpRhZR2RJhJIsxztm8cXq86dlpzM2Vo0SJTMIkkibdTrHjXM6iyJLG9YS&#10;e640k+CslGmJg62po9KQDrK3IhqPRknUKVNqoyizFr5e9068CvmrilF3X1WWOSRyDNhcWE1YC79G&#10;qyXJakN0w+keBnkHipZwCZceUl0TR9Da8FepWk6Nsqpy51S1kaoqTlmoAaqJRy+quTVqrUMtddbV&#10;+kATUPuCp3enpd82t0Y/6gcDTHS6Bi7CzteyrUzr/wNKtA2U7Q6Usa1DFD5Ok2SWJlOMKPjiyWI8&#10;msc9qbQB5v25s3g0W4x8zPE4bb68nQDSxSFBNNwfnaDqNOjEHqmwH6PisSGaBYZtBlQ8GMRLqCPB&#10;SJIW5PodBERkLRiCb4GhEHfgy2YWqHuDrJOiF4s4Tfa0DMRNoNBZuiduMp8msyDGQ9kk08a6W6Za&#10;5I0cG4ASJEY2X60DLBA6hHgAQvpVqhsuRO/1X4C9AaO33LbY9iUO1RSq3EHZjTK/76GPK6G6HKu9&#10;hX1rw93ei1EHbZJj+2tNDMNI3Ekg3/fUYJjBKAbDOHGlQuf12C7XTlU8gPdo+rv3IOFVV0vNaQZ/&#10;e6WD9ep5/z0R4JRbe4T9VGn/K0dLzNNan0FTauJ4wQV3uzBggHIPSm4eOPUv7TfPlDIflAJufyuK&#10;557ZIao/Aw/F6VdFnyyS6qoBQbFLq+E9QWo+OjoND9uTCwvBtX9Xz6K396XBHHsxB95gp58x14qu&#10;WyZdPzQNE1Clkrbh2mJkMtYWDIRv7soYWhkGtgPxa8Ol8/hIZp1hjjberACHb4teYwdHAH3E6Sv6&#10;S2uM5+P5IgHhHMfB0BTpPE2n4PHDJJkt4smHeiJA6kEEEzAFrYVhCtbJtH6+D1HHn6fVHwAAAP//&#10;AwBQSwMECgAAAAAAAAAhAGkhRyVHQAAAR0AAABUAAABkcnMvbWVkaWEvaW1hZ2UxLmpwZWf/2P/g&#10;ABBKRklGAAEBAQDcANwAAP/bAEMAAgEBAQEBAgEBAQICAgICBAMCAgICBQQEAwQGBQYGBgUGBgYH&#10;CQgGBwkHBgYICwgJCgoKCgoGCAsMCwoMCQoKCv/bAEMBAgICAgICBQMDBQoHBgcKCgoKCgoKCgoK&#10;CgoKCgoKCgoKCgoKCgoKCgoKCgoKCgoKCgoKCgoKCgoKCgoKCgoKCv/AABEIAJ4A0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H/g5k8Q6/&#10;ovxJ+E8eja5eWiyaLqpkFrcPHuxLbYJ2nmvzC/4Trx3/ANDpq3/gyl/+Kr9NP+DnnP8Awsz4S4/6&#10;Aurf+jbavy1w/rX9PcB04PhLCtpbS6f35H8u8f1KkeLsUk3vH/0iJrf8J147/wCh01b/AMGUv/xV&#10;H/CdeOv+h11b/wAGUv8A8VWUiSyuIoxuZjhVXqT6V+8P7OX/AARH/YTuvgN4Pvfid8G21HxBceH7&#10;WbVr06tcIZpnjDM21XAHXoBXZxFxHlfDNKnPFQb520lFJvTd6teRx8N8N5rxRVqQws1HkSbcm0td&#10;lon2Z+Gf/CdeO/8AodNW/wDBlL/8VR/wnXjv/odNW/8ABlL/APFV/QJ/w49/4Jrf9EC/8rl3/wDH&#10;Kjuf+CHn/BNtreRYPgNtkKkI39t3XB7H/WV8r/xFHhv/AJ81P/AY/wDyR9d/xCviX/n/AE//AAKf&#10;/wAifz//APCdeO/+h01b/wAGUv8A8VR/wnXjv/odNW/8GUv/AMVWx8f/AIT6p8Cfjf4s+DmriTz/&#10;AA34gurASSLgyJHIQkn0ZNrD2auRO4Dk1+lU/YVqcakEmmk07dHqj8wrfWMPWlSm2nFtNX6rRmt/&#10;wnXjv/odNW/8GUv/AMVR/wAJ147/AOh01b/wZS//ABVe+f8ABJn9l7wh+1v+2noPwv8AiJorah4d&#10;hs7m/wBasxK0fmwxpjbuUgj53U8HtX7Ef8OPv+Cav/RAv/K5d/8AxyvkeIOM8l4dxiwuIpylJpS9&#10;1RaSba1u1rofY8PcFZ3xJgXisPUjGKk4+85JtpJ9IvTU/n7/AOE68dDr411b/wAGUv8A8VSf8J34&#10;6/6HXVf/AAZS/wDxVftb+3T/AMErv+CcP7N37IPxC+Nel/BBbbUND8M3EmkzSa1dFVvXXyrbIMmD&#10;++ePjvX5jf8ABKv9mbwn+1p+2t4W+EvxA0h73w+63N5rUCSMgeGGFpNpZeVDMAuQR1rbK+KspzXK&#10;6+YU6co06N78yV3ZcztZvpbtujHNOEs2ynNsPl9SrGVSta3K5WV3yq90ra+ux4Z/wnXjv/odNW/8&#10;GUv/AMVR/wAJ147/AOh01b/wZS//ABVf0BD/AIIff8E2C3PwD/8AK5d//HKy/Hn/AARo/wCCZPgT&#10;wRrHjfUfgH/o+j6XcX1x/wATy7+5FGzn/lp6LXz0fFDhyclFUal3/dj/APJH0UvC3iOMXJ4inZf3&#10;p/8AyJ+CP/CdeOv+h11b/wAGUv8A8VR/wnXjv/odNW/8GUv/AMVVXxA2myeIL6TQ4fLs2vJTaR5z&#10;tj3HaOfQYqmdwHJr9LVOm18K+4/L5VKsZW5n95q/8J346/6HXVf/AAZS/wDxVL/wnXjv/odNW/8A&#10;BlL/APFV9pf8EMv2F/hB+2Z8V/Gl38efCTax4d8OaDCI7VbqSEC9nmHlsWQg8RxTcZ7+1fpgv/BD&#10;7/gmsTz8A/8AyuXf/wAcr4jOuOsiyLMJYOvTk5RSb5Yxa1V1u10Pu8j4Dz7PstjjaNWMYyvbmcr6&#10;Oz2i+q7n8/v/AAnXjodfGurf+DKX/wCKpP8AhO/HX/Q66r/4Mpf/AIqv2b/4KHf8EvP+Cd37Mf7H&#10;Xjf4x+Gfgkttq+maXjR5H1m5b/SXZVTguQepPPpX4o28FxeXCWlrC8ksrhI4o1LM7E4AAHUn0r2e&#10;H8+y/iTCzxGGpuMYvl95Ja2T0s33R4vEXD+Y8M4qGHxFVSlJc3utuyvbW6XZmn/wnfjr/oddV/8A&#10;BlL/APFUv/CdeOv+h11b/wAGUv8A8VX35+xF/wAG+vxn+OGj2PxF/aR8St4G0S6VZrfSI7fzdSuI&#10;zg/MpIWEEZ+8Sw67TX6C/CT/AIIkf8E7PhVaQrL8Fm8SXcJ3LqHiXUpZnLe6IUjI9iprw828QOGc&#10;rqOkm6sluoJNJ+rsvubPdynw94ozSmqsrUovbnbTa/wpN/fY/n+/4Trx3/0Omrf+DKX/AOKpP+E7&#10;8dDr411X/wAGUv8A8VX9Mui/sQ/sb6Fb/ZdP/ZZ+H+zgfv8AwlaTHgeskZP+NGsfsQ/sca1GsV9+&#10;yz8Pyq5x5PhG0i/VIxXz3/EVsr5v90lb1j/l+p9D/wAQmzT/AKDI/dL/ADP5m/8AhOvHX/Q66t/4&#10;Mpf/AIqmnx3457+NNW/8GMv/AMVX9D/xA/4I/wD/AATq+IsEi6l+zZpdhM64W60e6ntnTjqAr7M/&#10;VTX45f8ABXP9kT4C/sWftL2/wg+BPiLVryFtFivdUtdWmSV7KaRmKxB1C7sx7G5UY3DrX0/DvG2T&#10;8RYv6tRpSjOzdnFWsvNN/jY+Y4i4IznhzB/Wq1WMoXS0bvd7aNL8Gz7u/wCCXGta1f8A7CfgW7vN&#10;XuZpG/tPdJNcMzHGqXY5JPpRVf8A4JWKv/DBXgPJ/wCgp/6dLuivy/OlH+2cT/18n/6Uz9OySUv7&#10;Gw2v/LuH/pKPPf8Ag55z/wALM+EuP+gLq3/o22r8tSHxya/Ur/g55z/wsz4S4/6Aurf+jbavy1If&#10;ua/WeAv+SRwvpL/0uR+S+IH/ACWGK9Y/+kRPSv2NfhfcfGb9qnwB8M7ePd/avii0SRcZ3Irh3H/f&#10;Kmv6fbG0t9Os4bC0jCxQxrHGv91QMAflX4Nf8G/Hwl/4WF+3nbeLrm28y18JaHcXzNtzsmYbIz+Z&#10;NfvYelfmHitjfbZzSwyekIXfrJ/5JH6n4T4H2OSVcS1rUnZekVb82wzSNkrWdq/ibQNBv9M0vWdX&#10;htrjWL42mlwyNhrmcQyTFF9SI4pG+iGtFiMV+X8so2bW5+pKSe3Q/Cr/AIOHfgD/AMKx/bQtPi1p&#10;tp5dj4+0RLiR/wC9eW22GX/yH5H45r4HIbHJr90/+Dhn4Bn4nfsXw/FHTLTdf+BdaivGZVBY2sv7&#10;qUf7o3K5/wByvws+YdWr+muAMy/tLhmjd3lTvB/9u7f+StH8weIeW/2bxRVaVo1LTX/b2/8A5Mmf&#10;qP8A8GzXwqe/+I3xC+Mt1b5jsNOt9Ms5MdJHYvIP++dtfsO3Tmvg3/g3l+FK+BP2F/8AhNbi0aK5&#10;8WeIri7k3L9+OPEUbfQqK+8W+70r8R46xn13inESW0Wor/t1JP8AG5+5cC4P6jwrhoNayXM/+3m3&#10;+TR8Af8ABxl8Wk8E/sM2Pw3trrbc+NPGFpbSQ55a1tle5dvfEsduP+BV84f8Gy3wpGq/F/4ifGe5&#10;t9y6NoNvpduzLwslzL5hI99tuR9GrO/4OYviwmvftBfD74MW0+5PDfhafU7hVPCzXs4TafcJaIfp&#10;J719Wf8ABu58KH8DfsIyePbu02z+MPFV3eRzbfv20IW3Qe+JI5/zr7KX/CP4WLpKvL/0qX6wifHR&#10;/wCFjxVb3jh4/lH9JzPvTNfNv/BXD4sL8IP+CfnxD16G68q6v9LGm2LbsZknYKR+Kb6+kH6V+av/&#10;AAcqfFZ9A/Z08G/CW1m+bxB4ia7uo93/ACzgT5T/AN9Ma/P+FcF/aHEWGo205036R95/gj7/AIqx&#10;v9n8O4qut1BpesvdX4s/Fxc54NKwbHzGkHJ+WlYNjk1/WB/JHU/b3/g24+Ff/CJ/seeI/ifdWnl3&#10;HizxhIkUmP8AWW1rEiIfoJJJxX6IP0rwj/gmN8KR8GP2BvhX4Ha38qb/AIRG31C7jYfMk15m8kU+&#10;4acr+Fe7PX8l8TYz+0OIMTXT0c2l6J2X4JH9d8M4H+zuH8Nh3uoRv6tXf4tn51/8HIHxYHhb9knw&#10;/wDC6GfEvijxOjyKp5Eduhf8iWxXgP8Awb3/ALBXhn4o67qX7XXxS8Px31loF8LPwnaXUe6NrsDM&#10;lzg8NsyFX0bd6CsP/g5M+LP/AAkf7TfhX4S21y3l+G/Df2i4iB4Mlw+5W+u0Yr9Bv+CLHhPT/CX/&#10;AATm+H8enxqo1CzmvptveSWVmbPvmv0GtXxGQ+GdGNJ8ssRLVre0rv8AGMUvRn59Rw+Hz7xMrSqp&#10;Sjh4qy6cysvwlJv1R9UIAOAtZfjfxt4P+HXhy58Y+PPE1jo+l2abrq/1G5WKKMe7MQMnsOpPArWr&#10;84v+DkPwF8bPFv7NvhPXfANhfXnhbQ9cnufGENllhFmNVt55FHWND5oJ6KXBPHI/OMiy2nm+bUcH&#10;OpyKbtzdtL/e9l5s/R89zKplOU1sZTp87gr8q6/8BbvyTPY/GP8AwW//AOCc3g/UG0//AIXRJqjK&#10;20y6RpckyfmcVX8Pf8F0/wDgnLr92ti/xavbHcR++1DR5I0H4jNfz5jcOM0Zb+8K/bl4V8PclvaV&#10;L97x/LlPw9+LPEHPdUqdu1pf/JH9Qnww/a4/Zm+M+iS+Ifhf8bfD2s21vbtPP9l1BfMSNVLMxjbD&#10;gAAk8dq/nO/ba+O99+0r+1R44+M13KzR6xr0xsVb/lnbI2yFPoqKo/CvNdM1rWtDma50bVrm0kkj&#10;ZGktZ2jLKRgqSpGQR2qtkkMSa9bhfgvC8M4yrWp1HPnSSurNK93qt76dFsePxVxxiuKMFSoVKShy&#10;Nt2babtZaPa2vV7n7G/8Eqv+TCfAf/cU/wDTpd0Uf8Eqv+TCfAf/AHFP/Tpd0V+W53/yOsT/ANfJ&#10;/wDpTP1bI/8AkSYX/r3D/wBJR55/wc85/wCFmfCXH/QF1b/0bbV+WpD461+pX/Bzz/yUz4S/9gXV&#10;v/RttX5alW/vV+s8Bf8AJI4X0l/6XI/IfED/AJLDFesf/SIn7Af8Gznwi/s/4ffED423dttk1HUI&#10;NLs5Nv34o1LuM+zkV+px5GK+T/8Agiv8I2+En/BPLwTBNbGK515ZtYukZTuVpn4Bz/sqD6c19YHp&#10;X4Hxhjf7Q4lxNVPTmcV6R939D+guD8F/Z/DWFpWs+VSfrL3n+Z+cv/BbP9sa9/Zn/aJ/Z4n0vUJI&#10;otB8USeIteih5aWz3JbMoH+1C14n/A6/RHT7+01Sxh1GxnWaC4hWWGSNsq6sMhge4Ir8Ev8Agv8A&#10;fFY/Eb/goVq3h6K48238I6HZaTbsvQHZ58i/hJM4+or9Uv8Agjf+0D/w0R/wT78C61fX/n6p4atW&#10;8OawWbcwls8Rxlj3Zrc27k9cucknmvoOIsg+qcHZdjIrVJqX/cS8439NV8z5/h3iD63xlmOCb0un&#10;H/txKEreuj+T3Pcf2gPhZpfxs+CXir4T61aia28QaFc2UkZAOd8ZA6++K/l28XeEtZ8FeMtT8C6x&#10;bsuoaTqU1jdRKORNHIY2A/4EDX9Xbfdr8MP+Chn7HV1pn/BZHR/Amg6Xt0/4h+ItP1SzRYz5Z3uP&#10;PQevMZJ93r0/C3N44OvicNUfuuPOvWG/3p/geX4pZPPG4fC4mmveU/Zv0nt+Kt8z9c/2D/hcnwY/&#10;Y9+HPw5WFVbT/C9r53y4LO6ByT7/ADV66elV9NsbbS7GHTbKPZDbwrFEv91VGAPyFZfxL8c6V8M/&#10;hz4g+I+tN/ofh/RbrUrvn/lnBC0rfopr8wr1KmNxkqm8pyb+bf8AwT9Qo06eDwsaa0jCKXokrfof&#10;zv8A/BXf4qr8Zf8Agox8TtftLjzINP14aJajJKgWUaWjbfYvE7ccHdnvX7v/ALBnwr/4Un+xt8M/&#10;hlJaeTPp3g+za+iC42XMsYmnH/f2R/rX88H7O/grUv2ov2yfCfgrVt1zN408fWyanJyMxzXQaeQ4&#10;5wELscc4Ff08ooXaqjAxgAV+q+Jco4HLcBlcNoRu/wDt1KMf/bj8p8M4yx+Y5hms18crL/t5uUl/&#10;6T1HMCRjFeEftbf8E5v2Yv23te0nxF8f/D2qX9xodo9tp4s9antkRGbccrGwBOe55xXuz8Lk14Pq&#10;n/BTr9gTQ9VudD1b9qvwdb3VncPBdW8mrIGjkRirKR6ggivzLLP7WjiPa4BT549YJ3V9N1tc/Tsy&#10;/sueH9lj+Tkl0naztrtLR2PJP+HAP/BN3/onOu/+FVd//F0h/wCCAX/BN0DP/Cudd/8ACqvP/i69&#10;WP8AwVP/AOCeY6/tbeC//Bwldb8Gf22P2VP2iPFUvgf4IfHPw/4m1aCxa8msNJvllkS3V0RpCB0U&#10;NIgz6sK92pmnHFGm51KtdJbtuaS9Wzw6eVcD1qihTo4dt7JKm2/kel6Zp9npVjDpun26w29vCsUE&#10;S/dRFGAo9gBUz5pV9RXOfGLxpafDr4VeIvHd7ciGPSdFubrzW/hKRMQfzxXykIyq1FFatu3zZ9VO&#10;UacHJ7JX+4/nb/4KsfFg/GP9vn4i+J4rtZrW11ptPsWDZ2xQAJjPswav08/4N5/2rPC/xI/Zdk/Z&#10;x1PV44/Engm6kaOzlkAkuLCV9ySIO6qSUPcEAnqM/ib4t8RX3jLxZqni7UT/AKRqmoTXlxzn55ZC&#10;7fq1a/we+MnxR+AHxBsPil8HvGl7oWu6bJutb6ykwcZ5RwfldDjlGBU9xX9P51wtTzbhuGWxfLKC&#10;jyvonFW18mrp+tz+XMj4sqZTxPPMpJyjUcuZdXGTvpfqnZq/a2h/VPmob6ztdRtnsr62jmhkXbJD&#10;KgZWHoQeor8wf2Qf+Djr4a+IdOtPCv7Y3gm48P6kihJfFHh+3a4spyMfO8AzLCT6KJBxnIziv0P+&#10;DP7RPwP/AGgvD6+Jvgx8VNE8SWbdZNL1BJWQ/wB1lByp9QQCK/nnNuHc6yOpbF0XFfzLWL9JLT9f&#10;I/orKeIslzynfCVlJ9Y7SXrF6/p5nzR+1L/wQ2/Yf/aQkuvEGgeErjwJ4guMsdS8JssULycnL2zA&#10;xHJOSVVWP96vzD/bW/4IlftZfsjaddeOtBtYvHnhG1VpLjWdAt2FxaRj+Ke2JLIoHVkLqO5Ff0EZ&#10;psqLIpjkjDKykMrDINexkvHnEGTyUXU9rTX2Z66eUt15bryPGzrgLh7OYyl7P2VR/ahpr5x+F+el&#10;/NH8ma7uxoOdpya/RL/gvT/wTx8Jfs4+PNP/AGkfg5oUen+HPF93JFrGl2yFYrLUPvF0HREkBJ2j&#10;gMGwAK/O0fd6V/RGTZthc8y2GMofDLo901o0/R/5n8453k+KyLMp4PEfFHqtmnqmvVfdsfsb/wAE&#10;qv8AkwnwH/3FP/Tpd0Uf8Eqv+TCfAf8A3FP/AE6XdFfhed/8jrE/9fJ/+lM/esj/AORJhf8Ar3D/&#10;ANJR55/wc8/8lM+Ev/YF1b/0bbV+Y/gvw5ceL/GGl+FLTc0mpahDaoq9SXcL/Wv03/4Oef8Akpnw&#10;l/7Amrf+jbavkT/gkn8I2+M3/BQH4d+G5LcS29jrH9p3kbLkNDbKZWB+oWv07hHFRwPAVLES2hCc&#10;vulJn5fxdhJY/wAQKuGj9udOP3xgj+h34SeB7f4Z/C/w78PLWJVj0PRLWxAjHBMUSoT+JBNdDLLF&#10;DG0szhVVSWZugHrTq8q/bc+JkPwf/ZG+I3xGku/IbT/CN4LebONk0kZiiP8A38da/nGlTqY3Fxgv&#10;inJL5yf+bP6Qq1KeDwspvSMIt/JL/JH85n7X3xRl+NX7UPj34pyyMy654qvbqIN/DG0zbVHsBgV+&#10;gn/Bs38f/wCyfH3j/wDZm1W+bydYsYdf0eFm+VZ4CIbgD1Z45IT9IK/Le4mnubh7mZtzyOWdvUnr&#10;Xs//AATt+Pj/ALMv7aPw/wDi7NdtDY2evR22sMD/AMuVxmCfPriORiPcCv6j4iyeGP4Zq4GC2h7v&#10;rCzj+Kt8z+WOG86lgeKKWOqPefvek7qT+V2/kj+mQkMMA14h8cP2RdH+Ln7Vfwq/aMmij+0eApL4&#10;TM/3iskeY8e4kx9BXtsbq4DKchuQw70+v5cwuKr4Oo50nZtSj8pJxf4Nn9T4nC0cXTUKquk4y+cW&#10;pL8UhpHHNfK//BZ/4tr8I/8AgnX4+u4bny7rXreHRLH/AGmuJVEi/jCs1fVTdK/Ln/g5m+LS6b8L&#10;Ph38Eba5y2qaxcavexZ+6sEYiib8TLL+Ve5whgv7Q4lwtK2nMpP0j7z/ACPE4ux39n8NYqsnryNL&#10;1l7q/M+Uv+Dfn4T/APCx/wDgolpfiiaHdb+C/DeoazIGXKl2QWcY+oa7DD3TPav3xXIPIr8q/wDg&#10;2K+E62/hD4o/HO7tstealY6FYTY+75MbXE6/j59v/wB8iv1VbpXs+JGN+t8U1ILanGMfw5n+Mmjx&#10;fDXA/U+FacmtakpTf38q/CKOI/aX+Ill8KP2ffGXxGvrnyY9I8OXdx5mfusImCn/AL6Ir+XHVtUv&#10;Nd1e61rUJd1xeXEk87/3ndixP5k1+/f/AAXa+K//AArT/gnr4l0q2udt14mvLfSoUzjfG75k/JRm&#10;v5/FU9BxX3vhPg/Z5TXxLXxzsvSK/wA2z4DxcxvtM0oYVP4INv1k/wDKIFSBya/Vz/g2O+Ennaz8&#10;UPjpeWw/c29joenzbf7zNPcLn/gNtx/9avyjIIGS1fvr/wAEA/hOvw1/4J46L4gmtmjuvGGuX2sX&#10;CuOSPMFvGfoYreNh/vV7HiTjPqvC84J61JRj+PM/wjY8XwywX1riiFRrSnGUvw5V+Mr/ACPtjOOT&#10;Xyl/wWq+K6/Cv/gnd45nhudlxrkEWkQBWwx+0SBDj6DJ+lfVj/Svy3/4OZfiuNO+Gnw8+DFvc7Zd&#10;U1e41S4jVvvxQx+WAR/vyKfwr8R4Pwf1/iXC0mtOZSfpH3n+R+5cYY3+z+GcVV68rivWXur8z8eh&#10;9cUuD/fr7V/4JMf8EuPD3/BQTRPHOteO/EepaLYaLFDbaPqNigbF4xLHcrcOuyu1+MP/AAblftg+&#10;EL+aT4UeLPDniqxU5jMl0bObb6bWBBP0Nf0TX4s4fwuYTwVeuoVI2ve6WqT3269z+caHB/EOLy+G&#10;NoUHOnO9uWzejttv0Pz0Yf7Vbvw3+KPxF+D/AIqt/G/wu8a6loOrWrAw32l3bQydc4JU/Mp7qcg9&#10;wa+i7/8A4Isf8FILG7a1H7PF5Pt/5a297Cyt9DuFd98Hv+Dfb9u/4h6rCvjjTtF8I6ezL9outSvx&#10;LLGD6RJy359a1xHEnDcKLdXE03G2q5k7r0V2/SxOH4Z4mlWSpYWopJ6Plas/V2t63P01/wCCOX7b&#10;fjz9tz9lyTxR8VYY28SeHdUOm6lqEEYRL4bAyTbRwrkEhgOMjIxnA+tK8d/Yb/Y3+H/7DfwGsvgr&#10;4CuJLsrM13q2qXCgSXt24AeQjsMKAB2A9zXsRIHWv5hzutgK+bVqmCjy0nJuK209Oi7Lpsf1BktH&#10;HYfKaNPGy5qqilJ76+vV9313PiH/AIOCNO0u+/4J46jPqR+e28TafJafJn95+8GPbgmvwP8A4TX7&#10;Gf8AByf+0foumfCzwp+zFpWqJJqWqamNY1W3jk+aGGJSsW703Mz8HsM1+Of8Jr988M8PWw/DEZT+&#10;3KUl6aL8WmfgPihiKNfidxp2vCEYv11f4Jo/Y3/glV/yYT4D/wC4p/6dLuij/glV/wAmE+A/+4p/&#10;6dLuivzfO/8AkdYn/r5P/wBKZ+lZH/yJML/17h/6Sjzv/g55/wCSmfCX/sCat/6Ntqw/+Daj4SNr&#10;/wC0B41+MV3a7ofD/h5LO1k2/cuLiT1940krb/4OeSP+Fl/CU5/5gmrf+jbavhL9m39uv9qX9kXS&#10;tT0X9nr4oSeHbfWJ45tSSHT7eUzugYISZI2PAZuhxzX3mTZfjM28NqeDw0kpzi1eV7W9o77Jva62&#10;Pgc5zLB5T4mVMZiotwg07Rte/s1bdpaO3U/pzPSvhj/g4I+Kq+AP2BbrwjBcbbnxZ4gtbHy8/fhQ&#10;mVz+BSP86/L/AP4fWf8ABS7/AKOXvP8AwS2X/wAZrzT9pL9uz9qn9rnSNM0L9oL4rXHiCz0e4kn0&#10;+CSzghWKRwAzfukXPCjrnHavByLw0zTL84oYrE1IOEJKTScr6aq14pb26n0Ge+J2T5hk9fDYanUU&#10;5xcU2opa6O9pN7X6Hke0/wB6nIZInWWNzuVsr9abj/ppRj/br9qPw0/pW/4Jo/HyP9pL9iP4ffEu&#10;e986/wD7Ej0/V9zZYXVt+4ct7vsEn0kr3iv5m/2ef+CiX7Yn7KvgiX4cfAn4y3WhaLNfPevYpZW8&#10;y+eyqrOPNjYjIRehxxXe/wDD6z/gpd/0cvef+CWy/wDjNfhmZeFua1swq1MNUpqnKTcU3K6Td0tI&#10;vbbc/est8Vcno5fSp4qnUdSMUpNKLTaVm03JPXfY/omf7tfg5/wcLfFlfiB+3nJ4Ltp/Mg8HeG7T&#10;Tvlb5fMcG4cfUNLtP0rzz/h9X/wUuPH/AA0vef8Agmsv/jNfPHxV+Kfj341/EDVPij8TvEEmq67r&#10;FybjUb+VFVpZD3woCj6AAV7/AAbwHmHD+bPF4qcJLlaSi23dta6pdLr5nz/GnH2W8Q5QsHhITi3J&#10;NuSilZX00k+tvuP3w/4IY/CgfCz/AIJxeC5p7MQ3niea81y8x/y086dlhb8beOCvr1jgV/OH4E/4&#10;K6f8FBfhn4L0n4d+CP2gLjT9G0PTYbDSrGHR7Mrb28SBI4xmIkgKoHJzWqf+C1f/AAUtI/5OXvP/&#10;AATWX/xmvCzTw14gzLMq2KdWn78pS3lom7pfD0Wh72V+JnDeW5bRwqpVf3cIx+GO6STfx9XqfYn/&#10;AAc0/FcCz+G3wTt5+ZJrrWLhVP3dqiJQfrvJH0r8ldp/vV337Q/7UPx0/at8YW/jv49+Ppte1S1s&#10;xa29zNDHF5cQOdoWNVXqeuMmuBx/00r9T4ZyeWQ5JSwc2nKN7tbNtt6Xt+R+U8VZxTz7PKuNppqM&#10;rWTtdJJLWza6dx0dvLcSLbwq0jyMFRFXJYk8Ae9f1F/sqfC63+Cf7N3gX4T20ar/AMI/4VsbKTb/&#10;ABOkKhm9yWBJPcmv5fNE1fUPDus2fiDSbhY7qxuo7i1kaMMFkRgynDZB5A4IIPevpuP/AILT/wDB&#10;SqJFjj/aVu1VRhQNFseB/wB+a8HjjhnM+JqVGlhZxjGDk3zNq7dkrWT21+89/gPijKeGKlepi4zl&#10;KailypOyV295Ld2+4/onkDEYFfg7/wAHCnxaXx9+3b/whFpd+ZbeEfDttZtHuz5dxJmWT81MVedn&#10;/gtX/wAFLj/zctef+CWy/wDjNfPXxY+K3j/44fETVPiv8UfEUmreINZmE2pahKiq0zBFQHCgAYVQ&#10;OAOlePwbwHmHD+bPF4qcJJRaXK23d211S6XPZ404+y7iDKFg8JCcW5JvmSSsr6aSfW33H79/8EWf&#10;gFH8Bf2CvCqXcQXUPEyvrOoNwSDKfkXI64UD86+sdy+tfy3fCX9qb9o74EzrN8Hvjd4m8O4bJj0v&#10;WZYY29mQNtYexBFfRnw//wCC8/8AwUe8EJHbaj8U9L8QQR4Cx654dtmJHvJGiSH8WPWvFz3w1zzH&#10;ZhVxdKvCbnJy1vF6vbaS023PcyLxMyHBZfSwlWjOHJFR0tJaK194vX0P6Bsj1ozX4f2f/Byr+25a&#10;2ywXHwp+GNwy9ZpNJvwzfXbegfpWJ4p/4OLP2/NfjkXRrDwPoZYna2naA8hTI7faJZOnvmvn4+GP&#10;FEpWagvPm/yTf4HvS8UOFYxupTfly/5tH7ss6KMs2Mda+Sv29P8Agr7+zP8Asc6Be6Foviez8WeO&#10;FjZLTw7pNyJFt5ccG5kXKxgHqud/sOtfi78av+Cmn7dv7QNtJp/xK/aS8QTWc6bZ9O0y4WwtpF9G&#10;itgiN+IrwqaWaeQzTyM7tyzM2Sfxr6rJvCmNOqqmZVlJL7ML2frJ2dvRL1PlM68WZVKLp5ZRcW/t&#10;TtdekVdX9W15M7L9oH4+fEv9pv4sat8ZPivrjX+satPvkbokKfwxIP4UUcAVxoBCnIpFH+1ilPT7&#10;2a/YKVKnQpxp00lFKyS0SS6I/Gq1ariKsqlRtyk7tvVtvds/Y3/glV/yYT4D/wC4p/6dLuik/wCC&#10;VbAfsFeA8n/oKf8Ap0u6K/nvO/8AkdYn/r5P/wBKZ/ReR/8AIlwv/XuH/pKPo/8A4KQf8EqPC3/B&#10;RbxF4W8Q+I/i/f8AhlvC9ndW8cVnpKXIuPOaNixLSJtx5fv1r5q/4hhvhd/0dhrn/hLRf/H6/Uii&#10;vm8DxfxJluFjhsNiHGEdlaLtd36xb3Z9HjuD+G8yxUsTicOpTla75pK9kl0klskflv8A8Qw3wu/6&#10;Ow1z/wAJaL/4/R/xDDfC7/o7DXP/AAlov/j9fqRRXZ/r9xd/0FP/AMBh/wDInL/qBwj/ANAq/wDA&#10;p/8AyR+W/wDxDDfC7/o7DXP/AAlov/j9H/EMN8Lv+jsNc/8ACWi/+P1+pFFH+v3F3/QU/wDwGH/y&#10;If6gcI/9Aq/8Cn/8kflv/wAQw3wu/wCjsNc/8JaL/wCP0f8AEMN8Lv8Ao7DXP/CWi/8Aj9fqRRR/&#10;r9xd/wBBT/8AAYf/ACIf6gcI/wDQKv8AwKf/AMkflv8A8Qw3wu/6Ow1z/wAJaL/4/R/xDDfC7/o7&#10;DXP/AAlov/j9fqRRR/r9xd/0FP8A8Bh/8iH+oHCP/QKv/Ap//JH5b/8AEMN8Lv8Ao7DXP/CWi/8A&#10;j9H/ABDDfC7/AKOw1z/wlov/AI/X6kUZx1o/1+4u/wCgp/8AgMP/AJEP9QOEf+gVf+BT/wDkj8t/&#10;+IYb4Xf9HYa5/wCEtF/8fo/4hhvhd/0dhrn/AIS0X/x+v1H3DGaWj/X7i7/oKf8A4DD/AORD/UDh&#10;H/oFX/gU/wD5I/Lf/iGG+F3/AEdhrn/hLRf/AB+j/iGG+F3/AEdhrn/hLRf/AB+v1Ioo/wBfuLv+&#10;gp/+Aw/+RD/UDhH/AKBV/wCBT/8Akj8t/wDiGG+F3/R2Guf+EtF/8fo/4hhvhd/0dhrn/hLRf/H6&#10;/Uiij/X7i7/oKf8A4DD/AORD/UDhH/oFX/gU/wD5I/Lf/iGG+F3/AEdhrn/hLRf/AB+j/iGG+F3/&#10;AEdhrn/hLRf/AB+v1Ioo/wBfuLv+gp/+Aw/+RD/UDhH/AKBV/wCBT/8Akj8t/wDiGG+F3/R2Guf+&#10;EtF/8fo/4hhvhd/0dhrn/hLRf/H6/Uiij/X7i7/oKf8A4DD/AORD/UDhH/oFX/gU/wD5I/Lf/iGG&#10;+F3/AEdhrn/hLRf/AB+j/iGG+F3/AEdhrn/hLRf/AB+v1Ioo/wBfuLv+gp/+Aw/+RD/UDhH/AKBV&#10;/wCBT/8Akj8t/wDiGG+F3/R2Guf+EtF/8foP/BsP8MM8ftY65/4S0P8A8fr9SCcUZo/1+4u/6Cn/&#10;AOAw/wDkRf6gcI/9Aq/8Cn/8kfNf7Mv/AATj8Pfs1fBDRPgnpnxOvNVg0X7T5eoTaasTS+dcyznK&#10;iQgYMpXr2zRX0nu9AaK+frZrmGIrSq1J3lJtt2Wrbu3t3PoKOU5dh6MaVOnaMUkld6JKy69kc5df&#10;GX4QWN1JY33xV8NwzQyFJoZdct1ZGBwVIL5BB4IPSo/+F3fBj/orvhf/AMH9t/8AF1/E7+3/AOOP&#10;Gtv+3h8bLe38YapHHH8XPEixomoSAKo1S4wAN3Ar0r4Vf8Ejf+CxPxv+HWj/ABa+FP7NHjzWvDmv&#10;2a3ej6ta61CI7qFujqGuA2DjuBXnnon9jH/C7vgx/wBFd8L/APg/tv8A4uui0/UtP1axj1LS76G4&#10;t5l3Q3FvIHR19Qw4I+lfxy/8OOv+C5X/AEaB8RP/AAeW3/yTX9VX/BMv4ffEL4Uf8E/vhD8N/ivo&#10;l1pviTRfBFlaa1p97IGmguFTDI5BIJB9CaAPdqKMjGc0bhQAUUFhjNG4UAFFAORmjIzjNABQRkYN&#10;GRjNG4YzmgD5Y/4Ku/8ABVH4Xf8ABJv4LaL8bfix8PdY8SWOua8NLhtNFmjjkSTy2fcS/GMLXkX/&#10;AASn/wCDhL9n3/gq98b9W+Bvwp+C3ibw7faTojalLd6zdQvG8YbbtAQZzk185f8AB6YwP/BP34fY&#10;/wCikL/6SyV8Of8ABl//AMpDfGv/AGT2T/0cKAP6dKKKAQelABRQDntQTgZoAKKKTcMZFAC0UgYH&#10;pS5oAKKM4o3etACEHORX5aftz/8AB1H+yz+wp+1N4u/ZT8c/s9eMNW1TwjqAtbzUNPvIFhmYoGyo&#10;YZA571+pmR61/G7/AMHF3/KZT43f9jIv/omOgD+sD9hH9sXwl+3l+yZ4N/a28B+GL7R9J8Z2c9xZ&#10;abqUitPAsVzLbkMV4JLQk8diKK+d/wDg3A/5QnfAX/sA6j/6d72igD+Uv/goL/yft8bv+yveJf8A&#10;06XNf17f8ETZ41/4JPfAVTKv/JP7Xq3u1fyE/wDBQX/k/b43f9le8S/+nS5roPh9+xj/AMFM/Gvg&#10;rTfFfww/Z5+L+o+H761WXSb7R9F1B7WaE9GjZBtK/TigD+3zz4f+eq/99Vxv7RfjLXvhz+z748+I&#10;Xha5SLU9B8G6pqOmyyRh1S4htJZY2KnhgGUHB4Pev4+/gH+wt/wVc0346+C9R1r9mf42Q2dv4s02&#10;S7muNC1IRpEt1GWZiRgKADnPGK/ri/alSSL9if4jRTKyuvws1gSBuoP9my8GgD+bz9nv/g7D/wCC&#10;np/aW8D2P7Q/x28PxfDv/hOtMTxzJb+AbLzE0X7ZGL0r5UPmbhb+ZjZ82fu84rS/b1/4O8v2/fjZ&#10;8R9S0z9imWx+FfgW3vGTSJG0e3vtYvoA3yy3Mk6yRxM2A3lwqNmdpeTBY/ktJYXmq+IW0vTrZ5ri&#10;5vPKghjXLO7PhVA9STiv7QP+CXf/AASf/Zg/4J2/soeGvhB4d+E/h6+8USaPBL468WXmlQz3ms6k&#10;yAzs0rqW8hXLLFEDtRAOCxZmAP53v2cv+Drj/grp8GviLaeI/id8YNO+I2gCZf7T8NeIvD1nEs8Y&#10;POye2ijlifGcEMVzjKtjFf02/sE/trfCv/goN+yx4V/ao+EMjR6b4is83WnzSBpdOu0+Wa1kx/Ej&#10;d8DKlTgZxX81f/B2P+xp8Hf2UP8Agozp3iL4H+DdN8O6T8QPCMerX2i6TarBbxX6TPHNKka4VA6+&#10;USqgDcGbqxr9Gv8Agy18Y6xefsIfEvw5quo/8S3RfHiS2kbn5YfNty0p9Odin8KAPoL/AILwf8F9&#10;fAn/AASZ8MWfwv8Ahh4dsfFnxe8RWZn03R72Zvsej2xOBdXYQhmyfuRAqW+8SFA3fhB4t/4Ofv8A&#10;gtb4t8SXHiC2/a3/ALLSaTdHp2k+EtMjt4F7Iqm3YkD1YsT3JrwP/gqz+0z4m/a6/wCChPxV+N3i&#10;a7eRr3xdd2tjGzblgtbeQwxRr/shU4+tf0p/8G7n/BJ39nb9kj9gzwX8W/Enwp0XVPiR8QtCg1nx&#10;F4g1bTo7i4t0nXfHZxNIp8qNEKghMBmBY57AH5ofs7f8Hgv7WDfsxfEH4YftGx6SPiZH4Zmn+Gnx&#10;K0zQYlR9SQoVtr6yVDCd6+ZtlRVUNtVkwS69j/wRD/4OHP8Agp7+27/wUr+Hv7NX7QPxV0LUfCfi&#10;J70apZ2fg+xtZH8u0llXEkUYZfmQdDXsP/B3d/wSy+AA/ZPh/wCCh/wd+Guk+GvGHhPxBZ2PjSfR&#10;LGO2i1nTryXyElnSMAPcR3LwBZcbikrKxYLGF/L7/g2M/wCU0/wh/wCumpf+m+egD9cf+D00Af8A&#10;BP74fH/qpC/+kslfDn/Bl/8A8pDfGv8A2T2T/wBHCvuT/g9N/wCUfvw+/wCykL/6SyV8Nf8ABmAc&#10;f8FDPGxP/RPZP/RwoA/a3/guf/wUw+IH/BKT9iEftNfDD4aaT4o1q88XWehWdnrlxKlrbmeG5k8+&#10;QREPIF8jbsDJnf8AeGMH+ezxz/wdB/8ABcH42eJnk8EfHOHRI/mkj0Twb4FsmSNc8nc8EszAZA+Z&#10;yOnev6cv27v2O/2af23vgnD8KP2tLeS48E6Zr9trmoWv9qGzhuGt1k2xzSAhhEfMJbayk4HzDnPz&#10;jYf8Fdv+CCH/AAT/ANLb4M/DH4/fC7wnY6eywzaR8PdLWaNZFGP3n2GNtzjnczEtnqcmgD8GPg//&#10;AMHUv/BZz4QeMY9V8W/HbS/GVnFKPtfh7xd4Rs/JlweVL28cM8fcfLIvv0r+iH/gjf8A8FbfhT/w&#10;Vv8A2bJPit4U0X/hH/FmgXCWXjbwm1wJfsFwykpJE3V4JAGKkgMCrKc4DN+Q3/BzB+3l/wAEbP8A&#10;gob+zPpnj79mT4paPrPxl8O+ILb7LfWnhq6tbu/01wY5reWZ4VEiJlZFDsSpT5cbmDcz/wAGVHjn&#10;xBpn7b/xM8AQXjnTNU+HYuLi13fKJoruLZJj+8AWX6MaAPq//g5e/wCC1P7fH/BNH9p7wP8ADH9k&#10;74haTo+j654Rkv8AUIdQ8NWl6zzCfYCGmRiox2BxXy18Nf8Ag8S/as8D/sb6hp3jrSdH8bfGzUvE&#10;Uq6bqV7oMdnpWjaWIl2u0VsI/tExffhcgAAFifu1U/4PVxj9t/4Yf9k/m/8ASmud/wCDSv8A4Jf/&#10;AAg/bK/aA8WftMftD+CbLxH4b+Gy28OiaHqlsJrS51WXL+ZLGw2uIkCsqsCpaTJGVBoA+fdb/wCD&#10;nP8A4LZ6vrsuun9sWaz82betraeEdKSCMZ4VU+zY2j3znvmv1n/4N6v+DlDx1+3r8V4f2LP237DR&#10;7fx9fWUs3g3xjpVqLWHXXiQvLa3EK/u47jYHdGjCI4QrtV9u/wCsv+C8H7An7NX7Q/8AwSy+L1zr&#10;vwo8P2eseAPAOqeKfCet2WkxQ3OnXOnWr3e2ORFBCSpC0TJ90q/Iyqlf5W/+CaPj7V/hd/wUJ+Cv&#10;xA0O4kjudK+J2izqYmwWUXkW5foy5Ug8EGgD+1L9pD9ob4U/so/A/wASftC/GzxLFpPhnwtpcl9q&#10;V1J1KqMhEXq7scKqjkkgCv5ov24P+Du//gox8bfiLfR/skanpvwn8Fw3DLpdtDo9tfancwg/K9xP&#10;cpIqueu2JUAzjLYyfvH/AIPTP2h9Y8D/ALHPw7/Z20S/8lPG/i9rvV4xJ/r7Wzj3qmPQTNE2enHv&#10;X5b/APBtJ/wTn+G//BQz/goLHpnxu8PR6x4K8B6O2u65o83+rvpA4S3hlH8URk+8vGQMdCRQB0X7&#10;OH/B19/wV1+C/j608Q/FL4p6X8SvD4nU6j4b8SeHrS3E8eRuEdxaxRyxPjocsoPJRuh+UP8AgqP+&#10;1t4P/bq/bl8dftWeBPD99pOm+MbyG9j03UtpmtX8lA8bFSQ21gQGHUc8V/Yb+0V/wTq/Yv8A2pPg&#10;Pffs7fFT9njwpL4duNPa1sY7PQbeCXSW2bUmtHRAYJE4KlcDjBBUkH+L/wDbQ/Zu1v8AY/8A2rvi&#10;B+zH4guvtFz4J8VXmlfagpAnSKUqkg9mXB/GgD+sT/g3A/5QnfAX/sA6j/6d72ij/g3A/wCUJ3wF&#10;/wCwDqP/AKd72igD+Uv/AIKC/wDJ+3xu/wCyveJf/Tpc1/Xx/wAES/8AlE78BiOv/CvrX+bV/IP/&#10;AMFBDn9vX43H/qr3iX/06XNfSXwE/wCDkL/gql+zX8HPDvwH+FHxa0Wz8OeFtNSw0e2n8NxSPHCu&#10;cAsTljz1oA/sMrzb9sQj/hkT4qH/AKpxrn/pBNX8tX/EVn/wWU/6LZ4f/wDCVh/xr+ir4U/GTx3+&#10;0N/wRZHxw+J1/HdeIPFHwF1DUNYuIYRGsk76bMWIUcAZ7UAfx8/s4qr/ALVfgNHXKn4haWCD3/06&#10;Kv7trdP3EeP7o/lX8JP7N/8AydZ4C/7KFpf/AKXRV/dtbn9xGP8AYH8qAP5qv+D10Y/bZ+Ff/ZPZ&#10;v/SqvqT/AIMt7J9T/Yh+M2mxuqtceMreNWboC1o4z+tfLn/B67/yez8K/wDsns//AKVV9Wf8GTpx&#10;+x18Wv8AserT/wBJnoA/nr/am8Nat4O/aY+IPhfXbVobux8aanFPG6kEEXUnY+o5/Gv7Kv8AgkF+&#10;0H4L/ab/AOCbnwi+KXgu/t5I5PBtnaX8Ftt/0S7gjEU0JA+6VdSMV+HX/B0N/wAES/jF8NP2jtc/&#10;b4/Z08AXmveCPGc/2vxVZ6PatNNo9+R+8kaNAT5T43bgMKc5x1r8/v2AP+Cwn7ev/BMuPUdH/Ze+&#10;Ky2Ok6lMZLzw7rdit5YmbGDKIXPyv7gj3oA/oh/4O3vjr4N+GH/BHjxR8K9c1OFdX+JPifRdK0Oz&#10;L/vJDbahBqMsgXrtVLPBPQGRR1Ir8OP+DYz/AJTT/CH/AK6al/6b56wf2tr3/gqv/wAFQfgh4w/4&#10;KTftd32qT+BfhvY2Udhf6pZmxsHe91C2tFttOgIAdi0/muy5G2JstwAN7/g2NOP+C03wh4/5aal/&#10;6b56AP1y/wCD03/lH78Pv+ykL/6SyV8M/wDBmD/ykM8a/wDZPpP/AEcK+5f+D0s5/wCCfnw+OP8A&#10;mpC/+kslfDX/AAZg5P8AwUM8a4/6J9J/6OFAG5/wd1/8FLvjV4x/a5m/YB8DeMNQ0fwN4Q0u1m8Q&#10;WFjcNEus308QlzNjG+ONWVQhyuQW5OMYv/BFL/g10h/4KEfs46V+19+0r8aL7wv4W8RST/8ACN6D&#10;oVmsl5dwxStEZ5HchYlZkbaAGJABOARVr/g7m/4Jv/GzwD+2Xdft5+F/C19q3gLxrptnFqmpWkJk&#10;XSL+CERNHNgfIjhA6seMkr1HPjX/AATK/wCDnn9sL/gm1+zpY/swaZ8LfDHjzw1os0zeHx4guJ4Z&#10;tPjkkMjQh4j86B2cgHoGx0AoA95/4L4/8EA/2Bf+CV/7EkPx1+E/xE8aXfi3VvFVnpGiWOuapBJD&#10;Lv3yTHYsascQxucg8HGa5/8A4MvJET/got44RnAZvhnNtGev+lQ184ft1/tLf8FL/wDgtj4K8W/t&#10;v/GHw61h8LvhLp6PbwWdu8Gk2L3FxHAIYC3/AB8XLM43NyQq844B9q/4M6tUtLP/AIKoXmnzz7ZL&#10;zwBqCwp/fKhWI/IZoA77/g9YOf23/hgR/wBE/m/9Ka+s/wDgyStrcfsS/F+8EC+afipGhk2jcVGm&#10;2xxn0yT+dfJf/B6vx+2/8MMf9E/m/wDSmvrb/gyS/wCTHfi9/wBlWT/02W1AH6Wf8FV/+UXn7SP/&#10;AGQPxh/6ZLuv40P2Iv8Ak8f4V/8AZQdI/wDSyKv7L/8Agqucf8Evf2kf+yB+MP8A0yXdfxofsRf8&#10;nkfCv/soOkf+lkVAH7i/8HvfgrVbjwD8C/iMkTfYbTV9U06RtvAlliSVRn6QtXz1/wAGW/xY8KeD&#10;P29viD8N9bv44dQ8YfD9Y9JjkcDzWt7gTOo9Tt7V+1P/AAXH/wCCc0n/AAU1/YG8RfAvw4YY/Fmm&#10;yprHg24mHyi+hyRHnsJFLRk9g9fyL+Htb/ag/wCCeP7Tdrr9lbaz4D+IvgbVt0cd3btDNbzI2CCr&#10;ffRuR3Vge9AH907sgUsx2hec1/Fh/wAFufjP4V+Pv/BVX42/EnwPdxXOk3Hje6trC7gk3JcRwN5I&#10;lU+jbM/jX1F8bv8Ag7D/AOCn/wC0T8E5v2f/AA7o/h3QNT12z/s6+8QeGdPkOoXSyDYywrk+U7Zx&#10;lBnnivzd+M3wg+KnwN8e3HgD40eE77RPESW8F3eadqS7Z41uIlmQuOoYo6kg8jPPNAH9dH/BuB/y&#10;hO+Av/YB1H/073tFH/BuB/yhO+Av/YB1H/073tFAH0Rrf/BPn9h/xJrV54i1/wDZT8CXl9qF1Jc3&#10;13ceG4GknmdizyMxXJZmJJPcmq//AA7g/YI/6NA+Hv8A4TFv/wDE17VRQB4r/wAO4P2CP+jQPh7/&#10;AOExb/8AxNepaV4A8FaH4Jj+G2j+F7G18Px2Jso9Hht1W3W2KlTEEHGzaSMdMGtiigDxqw/4J4/s&#10;NaVqUOsab+yd4ChuredZre4j8NwK8cinKsDt4IIzn1r2MLjjHTpTqKAOA+LP7Kv7Nvx41a31740f&#10;A/wz4ovbOEw2t1rmkRXEkUZOdqlwcDPOK0fhL8Bvgv8AAXS7rRPgv8MND8LWd5MJru10PT0t0mkA&#10;wGYIBk4rrqDyKAPmH9vb/gq5+xd/wTv8beDfh3+154jvtHtfHyXAs9UGktdWVusZAP2gJlgpJwNq&#10;N05ArnPD/j7/AIIX/F5F+M2keOf2ctQeY+e2qXGraRDKjAbsyLIytGQOcOoI7ivnb/g4r/4IZfHD&#10;/gq/c+Efin8E/jr4Z8PX3gbQ7m2bQPFVncrb3m6QymUXMAlaMgfLt8ls4zuHQfzp/Fz/AIJv/Hj4&#10;JeOr74c+JvF/hWa8sW2zSadqF00LfQvbqT+IFAH6o/8AB0t/wWk/ZU+O3wI0n/gnT+xP4r0vxHp8&#10;fiGHU/G3iDw/GBpsCWwYwWNuygLMTKwlZ0yg8pAGbc23xD/gz2/ZU8TfFz/gpVcftGPo8h8P/C/w&#10;xeTXF88Z8o3t5E1rBCD/AH9ryyD2iJ9K5H/gmV/wbDftG/8ABQW1X4gaz+0R4J8J+DbW6jj1K4tY&#10;7y+1P5huxFbtDFEcqCNzTDBx8rV/Sh/wT5/4J6/s5f8ABNP9nnT/ANnX9m/w5Jb2EMhuNW1a+ZXv&#10;dYvGAD3NxIANznAAAAVVAVQAKAPR/ix8Dfg/8dtDg8NfGb4a6L4o0+1uPPt7PW9PS4jjkxjeA4IB&#10;x3rH+E/7Jv7NHwK1yXxN8G/gV4X8MahcQ+TNe6Jo8VvJJHnOwsgBI9q9DooAz/Efhfw94v0W48Oe&#10;K9Ds9SsLqMpcWV9brLFKp7MrAg18xav/AMEOf+CS2u+MP+E51P8AYK+HUl803myY0CMRySZJ3Mg+&#10;UnJz09K+raKAON/4Z6+Bg+FbfA+P4SeH18HtCsLeGl0qIWTIuMKYgNpxgduwrH+GH7Hf7LPwV8Tr&#10;40+En7P/AIT8N6ssLRLqOj6LFBMI2GGXcoBwR1r0qigDz/4s/sp/s2/HjV7fxB8Z/gf4Z8UX1pB5&#10;Nrda3pEVxJFHnO1S4OBmtT4R/Aj4M/ATSLrQPgr8MNE8LWV9c/aLy10PT0t45pdoXewQDLbQBn0F&#10;dZRQBR8S+G9B8Y+Hb/wl4q0i31DS9UspbPUrC6jDxXNvKhSSJ1PDKykqQeCCa8r0j/gnt+w3oGq2&#10;+uaJ+yf4DtbyznWa1uoPDcCvFIpyrKQvBBGQa9iooAQqcYFeQftHfsB/sYftdhG/aU/Zo8H+Mpo+&#10;I7rWtFjlmT3D43Z/GvYKKAPnj4Df8EnP+CcX7MniGLxf8D/2OfAug6vC26LVbfQ42uE+jsCR/Su1&#10;+IH7Ef7IvxW8V3Pjr4k/s4eDdc1m82/atT1PQYZppdqhV3Oy5OAAB7CvUqKAMbwH8O/Avwu8JWfg&#10;L4deErDRdF05GSx0vTbZYYIFZi5CovABZmPHcmitmigD/9lQSwMEFAAGAAgAAAAhAMW2Tj7dAAAA&#10;BQEAAA8AAABkcnMvZG93bnJldi54bWxMj09Lw0AQxe+C32EZwZvdJPVvzKaUop5KwVYQb9NkmoRm&#10;Z0N2m6Tf3tGLXh4Mb3jv97LFZFs1UO8bxwbiWQSKuHBlw5WBj93rzSMoH5BLbB2TgTN5WOSXFxmm&#10;pRv5nYZtqJSEsE/RQB1Cl2rti5os+pnriMU7uN5ikLOvdNnjKOG21UkU3WuLDUtDjR2taiqO25M1&#10;8DbiuJzHL8P6eFidv3Z3m891TMZcX03LZ1CBpvD3DD/4gg65MO3diUuvWgMyJPyqeA/zW5mxN5DE&#10;TwnoPNP/6fN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GiDGC&#10;8gIAAOYGAAAOAAAAAAAAAAAAAAAAADwCAABkcnMvZTJvRG9jLnhtbFBLAQItAAoAAAAAAAAAIQBp&#10;IUclR0AAAEdAAAAVAAAAAAAAAAAAAAAAAFoFAABkcnMvbWVkaWEvaW1hZ2UxLmpwZWdQSwECLQAU&#10;AAYACAAAACEAxbZOPt0AAAAFAQAADwAAAAAAAAAAAAAAAADURQAAZHJzL2Rvd25yZXYueG1sUEsB&#10;Ai0AFAAGAAgAAAAhAFhgsxu6AAAAIgEAABkAAAAAAAAAAAAAAAAA3kYAAGRycy9fcmVscy9lMm9E&#10;b2MueG1sLnJlbHNQSwUGAAAAAAYABgB9AQAAz0cAAAAA&#10;">
                <v:rect id="Rectangle 16" style="position:absolute;left:-10590;top:9918;width:36515;height:374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702811" w:rsidP="00702811" w:rsidRDefault="00702811" w14:paraId="6961FA74" w14:textId="6FDBF1FE">
                        <w:r>
                          <w:rPr>
                            <w:rFonts w:ascii="Arial" w:hAnsi="Arial" w:eastAsia="Arial" w:cs="Arial"/>
                            <w:color w:val="005EB8"/>
                            <w:sz w:val="40"/>
                          </w:rPr>
                          <w:t>Specialism Person Specification</w:t>
                        </w:r>
                      </w:p>
                    </w:txbxContent>
                  </v:textbox>
                </v:rect>
                <v:shape id="Picture 17" style="position:absolute;left:27279;width:8789;height:659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5bwgAAANsAAAAPAAAAZHJzL2Rvd25yZXYueG1sRE89b8Iw&#10;EN0r8R+sQ2IrDqGFkmIQQqLq0IXA0PEUX+OI+BzFJph/jytV6nZP7/PW22hbMVDvG8cKZtMMBHHl&#10;dMO1gvPp8PwGwgdkja1jUnAnD9vN6GmNhXY3PtJQhlqkEPYFKjAhdIWUvjJk0U9dR5y4H9dbDAn2&#10;tdQ93lK4bWWeZQtpseHUYLCjvaHqUl6tgpUzqxfOv+en3fCVL14/mkOMpVKTcdy9gwgUw7/4z/2p&#10;0/wl/P6SDpCbBwAAAP//AwBQSwECLQAUAAYACAAAACEA2+H2y+4AAACFAQAAEwAAAAAAAAAAAAAA&#10;AAAAAAAAW0NvbnRlbnRfVHlwZXNdLnhtbFBLAQItABQABgAIAAAAIQBa9CxbvwAAABUBAAALAAAA&#10;AAAAAAAAAAAAAB8BAABfcmVscy8ucmVsc1BLAQItABQABgAIAAAAIQBKt25bwgAAANsAAAAPAAAA&#10;AAAAAAAAAAAAAAcCAABkcnMvZG93bnJldi54bWxQSwUGAAAAAAMAAwC3AAAA9gIAAAAA&#10;">
                  <v:imagedata o:title="" r:id="rId12"/>
                </v:shape>
                <w10:anchorlock/>
              </v:group>
            </w:pict>
          </mc:Fallback>
        </mc:AlternateContent>
      </w:r>
    </w:p>
    <w:p w14:paraId="12550DC7" w14:textId="728746D0" w:rsidR="003B4229" w:rsidRPr="003B4229" w:rsidRDefault="003B4229" w:rsidP="003B4229">
      <w:pPr>
        <w:spacing w:before="240" w:line="312" w:lineRule="auto"/>
        <w:rPr>
          <w:rFonts w:ascii="Arial" w:hAnsi="Arial" w:cs="Arial"/>
          <w:i/>
          <w:sz w:val="24"/>
          <w:szCs w:val="24"/>
        </w:rPr>
      </w:pPr>
      <w:r>
        <w:rPr>
          <w:rFonts w:ascii="Arial" w:hAnsi="Arial" w:cs="Arial"/>
          <w:i/>
          <w:sz w:val="24"/>
          <w:szCs w:val="24"/>
        </w:rPr>
        <w:t>Please read this Person Specification in conjunction with the job description specification.</w:t>
      </w:r>
    </w:p>
    <w:tbl>
      <w:tblPr>
        <w:tblStyle w:val="TableGrid"/>
        <w:tblW w:w="9952" w:type="dxa"/>
        <w:tblInd w:w="-318" w:type="dxa"/>
        <w:tblLook w:val="04A0" w:firstRow="1" w:lastRow="0" w:firstColumn="1" w:lastColumn="0" w:noHBand="0" w:noVBand="1"/>
      </w:tblPr>
      <w:tblGrid>
        <w:gridCol w:w="2385"/>
        <w:gridCol w:w="2571"/>
        <w:gridCol w:w="2366"/>
        <w:gridCol w:w="2630"/>
      </w:tblGrid>
      <w:tr w:rsidR="003D67E7" w14:paraId="144FC76C" w14:textId="77777777" w:rsidTr="67CD9B27">
        <w:tc>
          <w:tcPr>
            <w:tcW w:w="2385" w:type="dxa"/>
            <w:shd w:val="clear" w:color="auto" w:fill="41B6E6"/>
          </w:tcPr>
          <w:p w14:paraId="60EA13A0" w14:textId="77777777" w:rsidR="001E136B" w:rsidRPr="00776ED8" w:rsidRDefault="001E136B" w:rsidP="001E136B">
            <w:pPr>
              <w:spacing w:before="120" w:after="120" w:line="312" w:lineRule="auto"/>
              <w:jc w:val="center"/>
              <w:rPr>
                <w:rFonts w:ascii="Arial" w:hAnsi="Arial" w:cs="Arial"/>
                <w:b/>
                <w:sz w:val="24"/>
                <w:szCs w:val="24"/>
              </w:rPr>
            </w:pPr>
            <w:r w:rsidRPr="00776ED8">
              <w:rPr>
                <w:rFonts w:ascii="Arial" w:hAnsi="Arial" w:cs="Arial"/>
                <w:b/>
                <w:sz w:val="24"/>
                <w:szCs w:val="24"/>
              </w:rPr>
              <w:t>Criteria</w:t>
            </w:r>
          </w:p>
        </w:tc>
        <w:tc>
          <w:tcPr>
            <w:tcW w:w="2571" w:type="dxa"/>
            <w:shd w:val="clear" w:color="auto" w:fill="41B6E6"/>
          </w:tcPr>
          <w:p w14:paraId="0EFFDAA9" w14:textId="77777777" w:rsidR="001E136B" w:rsidRPr="00776ED8" w:rsidRDefault="001E136B" w:rsidP="001E136B">
            <w:pPr>
              <w:spacing w:before="120" w:after="120" w:line="312" w:lineRule="auto"/>
              <w:jc w:val="center"/>
              <w:rPr>
                <w:rFonts w:ascii="Arial" w:hAnsi="Arial" w:cs="Arial"/>
                <w:b/>
                <w:sz w:val="24"/>
                <w:szCs w:val="24"/>
              </w:rPr>
            </w:pPr>
            <w:r w:rsidRPr="00776ED8">
              <w:rPr>
                <w:rFonts w:ascii="Arial" w:hAnsi="Arial" w:cs="Arial"/>
                <w:b/>
                <w:sz w:val="24"/>
                <w:szCs w:val="24"/>
              </w:rPr>
              <w:t>Essential</w:t>
            </w:r>
          </w:p>
        </w:tc>
        <w:tc>
          <w:tcPr>
            <w:tcW w:w="2366" w:type="dxa"/>
            <w:shd w:val="clear" w:color="auto" w:fill="41B6E6"/>
          </w:tcPr>
          <w:p w14:paraId="087450B4" w14:textId="77777777" w:rsidR="001E136B" w:rsidRPr="00776ED8" w:rsidRDefault="001E136B" w:rsidP="00776ED8">
            <w:pPr>
              <w:spacing w:before="120" w:after="120"/>
              <w:jc w:val="center"/>
              <w:rPr>
                <w:rFonts w:ascii="Arial" w:hAnsi="Arial" w:cs="Arial"/>
                <w:b/>
                <w:sz w:val="24"/>
                <w:szCs w:val="24"/>
              </w:rPr>
            </w:pPr>
            <w:r w:rsidRPr="00776ED8">
              <w:rPr>
                <w:rFonts w:ascii="Arial" w:hAnsi="Arial" w:cs="Arial"/>
                <w:b/>
                <w:sz w:val="24"/>
                <w:szCs w:val="24"/>
              </w:rPr>
              <w:t>Desirable</w:t>
            </w:r>
          </w:p>
        </w:tc>
        <w:tc>
          <w:tcPr>
            <w:tcW w:w="2630" w:type="dxa"/>
            <w:shd w:val="clear" w:color="auto" w:fill="41B6E6"/>
          </w:tcPr>
          <w:p w14:paraId="7148AB8E" w14:textId="77777777" w:rsidR="001E136B" w:rsidRPr="00776ED8" w:rsidRDefault="001E136B" w:rsidP="00776ED8">
            <w:pPr>
              <w:autoSpaceDE w:val="0"/>
              <w:autoSpaceDN w:val="0"/>
              <w:adjustRightInd w:val="0"/>
              <w:spacing w:before="120" w:after="120"/>
              <w:rPr>
                <w:rFonts w:ascii="Arial" w:hAnsi="Arial" w:cs="Arial"/>
                <w:b/>
                <w:bCs/>
                <w:sz w:val="24"/>
                <w:szCs w:val="24"/>
              </w:rPr>
            </w:pPr>
            <w:r w:rsidRPr="00776ED8">
              <w:rPr>
                <w:rFonts w:ascii="Arial" w:hAnsi="Arial" w:cs="Arial"/>
                <w:b/>
                <w:bCs/>
                <w:sz w:val="24"/>
                <w:szCs w:val="24"/>
              </w:rPr>
              <w:t>Stage Measured at:</w:t>
            </w:r>
          </w:p>
          <w:p w14:paraId="0BEA6033" w14:textId="77777777" w:rsidR="001E136B" w:rsidRPr="00776ED8" w:rsidRDefault="001E136B" w:rsidP="00776ED8">
            <w:pPr>
              <w:autoSpaceDE w:val="0"/>
              <w:autoSpaceDN w:val="0"/>
              <w:adjustRightInd w:val="0"/>
              <w:spacing w:before="120"/>
              <w:rPr>
                <w:rFonts w:ascii="Arial" w:hAnsi="Arial" w:cs="Arial"/>
                <w:b/>
                <w:bCs/>
                <w:sz w:val="24"/>
                <w:szCs w:val="24"/>
              </w:rPr>
            </w:pPr>
            <w:r w:rsidRPr="00776ED8">
              <w:rPr>
                <w:rFonts w:ascii="Arial" w:hAnsi="Arial" w:cs="Arial"/>
                <w:b/>
                <w:bCs/>
                <w:sz w:val="24"/>
                <w:szCs w:val="24"/>
              </w:rPr>
              <w:t>A – Application</w:t>
            </w:r>
          </w:p>
          <w:p w14:paraId="39793083" w14:textId="77777777" w:rsidR="001E136B" w:rsidRPr="00776ED8" w:rsidRDefault="001E136B" w:rsidP="00776ED8">
            <w:pPr>
              <w:autoSpaceDE w:val="0"/>
              <w:autoSpaceDN w:val="0"/>
              <w:adjustRightInd w:val="0"/>
              <w:rPr>
                <w:rFonts w:ascii="Arial" w:hAnsi="Arial" w:cs="Arial"/>
                <w:b/>
                <w:bCs/>
                <w:sz w:val="24"/>
                <w:szCs w:val="24"/>
              </w:rPr>
            </w:pPr>
            <w:r w:rsidRPr="00776ED8">
              <w:rPr>
                <w:rFonts w:ascii="Arial" w:hAnsi="Arial" w:cs="Arial"/>
                <w:b/>
                <w:bCs/>
                <w:sz w:val="24"/>
                <w:szCs w:val="24"/>
              </w:rPr>
              <w:t>I – Interview</w:t>
            </w:r>
          </w:p>
          <w:p w14:paraId="7946DCF7" w14:textId="77777777" w:rsidR="001E136B" w:rsidRPr="00776ED8" w:rsidRDefault="001E136B" w:rsidP="00776ED8">
            <w:pPr>
              <w:rPr>
                <w:rFonts w:ascii="Arial" w:hAnsi="Arial" w:cs="Arial"/>
                <w:b/>
                <w:bCs/>
                <w:sz w:val="24"/>
                <w:szCs w:val="24"/>
              </w:rPr>
            </w:pPr>
            <w:r w:rsidRPr="00776ED8">
              <w:rPr>
                <w:rFonts w:ascii="Arial" w:hAnsi="Arial" w:cs="Arial"/>
                <w:b/>
                <w:bCs/>
                <w:sz w:val="24"/>
                <w:szCs w:val="24"/>
              </w:rPr>
              <w:t>T – Test</w:t>
            </w:r>
          </w:p>
          <w:p w14:paraId="2E97E598" w14:textId="77777777" w:rsidR="001E136B" w:rsidRPr="00776ED8" w:rsidRDefault="001E136B" w:rsidP="00776ED8">
            <w:pPr>
              <w:spacing w:after="120"/>
              <w:rPr>
                <w:rFonts w:ascii="Arial" w:hAnsi="Arial" w:cs="Arial"/>
                <w:sz w:val="24"/>
                <w:szCs w:val="24"/>
              </w:rPr>
            </w:pPr>
            <w:r w:rsidRPr="00776ED8">
              <w:rPr>
                <w:rFonts w:ascii="Arial" w:hAnsi="Arial" w:cs="Arial"/>
                <w:b/>
                <w:bCs/>
                <w:sz w:val="24"/>
                <w:szCs w:val="24"/>
              </w:rPr>
              <w:t>P - Presentation</w:t>
            </w:r>
          </w:p>
        </w:tc>
      </w:tr>
      <w:tr w:rsidR="003D67E7" w14:paraId="4E522413" w14:textId="77777777" w:rsidTr="67CD9B27">
        <w:tc>
          <w:tcPr>
            <w:tcW w:w="2385" w:type="dxa"/>
            <w:shd w:val="clear" w:color="auto" w:fill="41B6E6"/>
          </w:tcPr>
          <w:p w14:paraId="02CA6292" w14:textId="77777777" w:rsidR="001E136B" w:rsidRPr="00776ED8" w:rsidRDefault="00776ED8" w:rsidP="00776ED8">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lastRenderedPageBreak/>
              <w:t>Knowledge and Experience</w:t>
            </w:r>
          </w:p>
          <w:p w14:paraId="293430FD" w14:textId="77777777" w:rsidR="001E136B" w:rsidRPr="00133171" w:rsidRDefault="00A712EC" w:rsidP="00776ED8">
            <w:pPr>
              <w:autoSpaceDE w:val="0"/>
              <w:autoSpaceDN w:val="0"/>
              <w:adjustRightInd w:val="0"/>
              <w:spacing w:before="120" w:after="120"/>
              <w:rPr>
                <w:rFonts w:ascii="Arial" w:hAnsi="Arial" w:cs="Arial"/>
                <w:b/>
                <w:i/>
                <w:sz w:val="24"/>
                <w:szCs w:val="24"/>
              </w:rPr>
            </w:pPr>
            <w:r w:rsidRPr="00133171">
              <w:rPr>
                <w:rFonts w:ascii="Arial" w:hAnsi="Arial" w:cs="Arial"/>
                <w:b/>
                <w:i/>
                <w:sz w:val="24"/>
                <w:szCs w:val="24"/>
              </w:rPr>
              <w:t>Detail specialism required for the role</w:t>
            </w:r>
          </w:p>
        </w:tc>
        <w:tc>
          <w:tcPr>
            <w:tcW w:w="2571" w:type="dxa"/>
          </w:tcPr>
          <w:p w14:paraId="4BED627D" w14:textId="0DEC4832" w:rsidR="001E136B" w:rsidRDefault="00D96B97" w:rsidP="00DF419C">
            <w:pPr>
              <w:pStyle w:val="BodyText"/>
              <w:spacing w:before="120"/>
              <w:rPr>
                <w:rFonts w:ascii="Arial" w:hAnsi="Arial" w:cs="Arial"/>
                <w:sz w:val="24"/>
                <w:szCs w:val="24"/>
              </w:rPr>
            </w:pPr>
            <w:r>
              <w:rPr>
                <w:rFonts w:ascii="Arial" w:hAnsi="Arial" w:cs="Arial"/>
                <w:sz w:val="24"/>
                <w:szCs w:val="24"/>
              </w:rPr>
              <w:t>Si</w:t>
            </w:r>
            <w:r w:rsidR="00454BFD">
              <w:rPr>
                <w:rFonts w:ascii="Arial" w:hAnsi="Arial" w:cs="Arial"/>
                <w:sz w:val="24"/>
                <w:szCs w:val="24"/>
              </w:rPr>
              <w:t xml:space="preserve">gnificant experience of </w:t>
            </w:r>
            <w:proofErr w:type="gramStart"/>
            <w:r w:rsidR="00454BFD">
              <w:rPr>
                <w:rFonts w:ascii="Arial" w:hAnsi="Arial" w:cs="Arial"/>
                <w:sz w:val="24"/>
                <w:szCs w:val="24"/>
              </w:rPr>
              <w:t>outcome based</w:t>
            </w:r>
            <w:proofErr w:type="gramEnd"/>
            <w:r w:rsidR="00454BFD">
              <w:rPr>
                <w:rFonts w:ascii="Arial" w:hAnsi="Arial" w:cs="Arial"/>
                <w:sz w:val="24"/>
                <w:szCs w:val="24"/>
              </w:rPr>
              <w:t xml:space="preserve"> reporting and developing and using </w:t>
            </w:r>
            <w:r w:rsidR="00C12E07">
              <w:rPr>
                <w:rFonts w:ascii="Arial" w:hAnsi="Arial" w:cs="Arial"/>
                <w:sz w:val="24"/>
                <w:szCs w:val="24"/>
              </w:rPr>
              <w:t>key performance indicators</w:t>
            </w:r>
          </w:p>
          <w:p w14:paraId="52482B5C" w14:textId="4962A512" w:rsidR="00563225" w:rsidRPr="00D3558A" w:rsidRDefault="00563225" w:rsidP="00DF419C">
            <w:pPr>
              <w:pStyle w:val="BodyText"/>
              <w:spacing w:before="120"/>
              <w:rPr>
                <w:rFonts w:ascii="Arial" w:hAnsi="Arial" w:cs="Arial"/>
                <w:sz w:val="24"/>
                <w:szCs w:val="24"/>
              </w:rPr>
            </w:pPr>
          </w:p>
        </w:tc>
        <w:tc>
          <w:tcPr>
            <w:tcW w:w="2366" w:type="dxa"/>
          </w:tcPr>
          <w:p w14:paraId="35B443E9" w14:textId="4D8CD36F" w:rsidR="001E136B" w:rsidRPr="00DF419C" w:rsidRDefault="00F659CC" w:rsidP="00776ED8">
            <w:pPr>
              <w:spacing w:before="120" w:after="120"/>
              <w:rPr>
                <w:rFonts w:ascii="Arial" w:hAnsi="Arial" w:cs="Arial"/>
                <w:bCs/>
                <w:sz w:val="24"/>
                <w:szCs w:val="24"/>
              </w:rPr>
            </w:pPr>
            <w:r w:rsidRPr="00F659CC">
              <w:rPr>
                <w:rFonts w:ascii="Arial" w:hAnsi="Arial" w:cs="Arial"/>
                <w:bCs/>
                <w:sz w:val="24"/>
                <w:szCs w:val="24"/>
              </w:rPr>
              <w:t>Compiling and presenting actionable insight bringing together the quantitative analytics while working with UR colleagues</w:t>
            </w:r>
          </w:p>
        </w:tc>
        <w:tc>
          <w:tcPr>
            <w:tcW w:w="2630" w:type="dxa"/>
          </w:tcPr>
          <w:p w14:paraId="5F9E132A" w14:textId="546BF845" w:rsidR="001E136B" w:rsidRPr="00D3558A" w:rsidRDefault="06AB5351" w:rsidP="67CD9B27">
            <w:pPr>
              <w:spacing w:before="120" w:after="120"/>
              <w:rPr>
                <w:rFonts w:ascii="Arial" w:hAnsi="Arial" w:cs="Arial"/>
                <w:b/>
                <w:bCs/>
                <w:sz w:val="24"/>
                <w:szCs w:val="24"/>
              </w:rPr>
            </w:pPr>
            <w:r w:rsidRPr="67CD9B27">
              <w:rPr>
                <w:rFonts w:ascii="Arial" w:hAnsi="Arial" w:cs="Arial"/>
                <w:b/>
                <w:bCs/>
                <w:sz w:val="24"/>
                <w:szCs w:val="24"/>
              </w:rPr>
              <w:t>A/I</w:t>
            </w:r>
          </w:p>
        </w:tc>
      </w:tr>
      <w:tr w:rsidR="003D67E7" w14:paraId="0A97B81E" w14:textId="77777777" w:rsidTr="67CD9B27">
        <w:tc>
          <w:tcPr>
            <w:tcW w:w="2385" w:type="dxa"/>
            <w:shd w:val="clear" w:color="auto" w:fill="41B6E6"/>
          </w:tcPr>
          <w:p w14:paraId="42D9DE84" w14:textId="0C19F017" w:rsidR="001E136B" w:rsidRPr="00AB07AC" w:rsidRDefault="001E136B" w:rsidP="00AB07AC">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Skills / Abilities</w:t>
            </w:r>
          </w:p>
        </w:tc>
        <w:tc>
          <w:tcPr>
            <w:tcW w:w="2571" w:type="dxa"/>
          </w:tcPr>
          <w:p w14:paraId="3B3A40F9" w14:textId="7FAB9DCB" w:rsidR="00F22762" w:rsidRPr="00D3558A" w:rsidRDefault="00D913EA" w:rsidP="00DF419C">
            <w:pPr>
              <w:pStyle w:val="BodyText"/>
              <w:spacing w:before="120"/>
              <w:rPr>
                <w:rFonts w:ascii="Arial" w:hAnsi="Arial" w:cs="Arial"/>
                <w:sz w:val="24"/>
                <w:szCs w:val="24"/>
              </w:rPr>
            </w:pPr>
            <w:r>
              <w:rPr>
                <w:rFonts w:ascii="Arial" w:hAnsi="Arial" w:cs="Arial"/>
                <w:sz w:val="24"/>
                <w:szCs w:val="24"/>
              </w:rPr>
              <w:t>I</w:t>
            </w:r>
            <w:r w:rsidRPr="00D913EA">
              <w:rPr>
                <w:rFonts w:ascii="Arial" w:hAnsi="Arial" w:cs="Arial"/>
                <w:sz w:val="24"/>
                <w:szCs w:val="24"/>
              </w:rPr>
              <w:t>n-depth knowledge of analytics tools</w:t>
            </w:r>
            <w:r w:rsidR="0050797A">
              <w:rPr>
                <w:rFonts w:ascii="Arial" w:hAnsi="Arial" w:cs="Arial"/>
                <w:sz w:val="24"/>
                <w:szCs w:val="24"/>
              </w:rPr>
              <w:t xml:space="preserve"> </w:t>
            </w:r>
            <w:r w:rsidRPr="00D913EA">
              <w:rPr>
                <w:rFonts w:ascii="Arial" w:hAnsi="Arial" w:cs="Arial"/>
                <w:sz w:val="24"/>
                <w:szCs w:val="24"/>
              </w:rPr>
              <w:t xml:space="preserve">and data visualisation tools </w:t>
            </w:r>
          </w:p>
        </w:tc>
        <w:tc>
          <w:tcPr>
            <w:tcW w:w="2366" w:type="dxa"/>
          </w:tcPr>
          <w:p w14:paraId="44DB7430" w14:textId="1FE3FEDA" w:rsidR="001E136B" w:rsidRPr="00D83B87" w:rsidRDefault="00D464CF" w:rsidP="00776ED8">
            <w:pPr>
              <w:spacing w:before="120" w:after="120"/>
              <w:rPr>
                <w:rFonts w:ascii="Arial" w:hAnsi="Arial" w:cs="Arial"/>
                <w:bCs/>
                <w:sz w:val="24"/>
                <w:szCs w:val="24"/>
              </w:rPr>
            </w:pPr>
            <w:r>
              <w:rPr>
                <w:rFonts w:ascii="Arial" w:hAnsi="Arial" w:cs="Arial"/>
                <w:bCs/>
                <w:sz w:val="24"/>
                <w:szCs w:val="24"/>
              </w:rPr>
              <w:t xml:space="preserve">Knowledge of </w:t>
            </w:r>
            <w:r w:rsidR="00C12E07">
              <w:rPr>
                <w:rFonts w:ascii="Arial" w:hAnsi="Arial" w:cs="Arial"/>
                <w:bCs/>
                <w:sz w:val="24"/>
                <w:szCs w:val="24"/>
              </w:rPr>
              <w:t xml:space="preserve">analysing and presenting workforce and </w:t>
            </w:r>
            <w:r w:rsidR="003115E3">
              <w:rPr>
                <w:rFonts w:ascii="Arial" w:hAnsi="Arial" w:cs="Arial"/>
                <w:bCs/>
                <w:sz w:val="24"/>
                <w:szCs w:val="24"/>
              </w:rPr>
              <w:t>financial data</w:t>
            </w:r>
          </w:p>
        </w:tc>
        <w:tc>
          <w:tcPr>
            <w:tcW w:w="2630" w:type="dxa"/>
          </w:tcPr>
          <w:p w14:paraId="52FFEDF6" w14:textId="546BF845" w:rsidR="001E136B" w:rsidRPr="00D3558A" w:rsidRDefault="53775B73" w:rsidP="67CD9B27">
            <w:pPr>
              <w:spacing w:before="120" w:after="120"/>
              <w:rPr>
                <w:rFonts w:ascii="Arial" w:hAnsi="Arial" w:cs="Arial"/>
                <w:b/>
                <w:bCs/>
                <w:sz w:val="24"/>
                <w:szCs w:val="24"/>
              </w:rPr>
            </w:pPr>
            <w:r w:rsidRPr="67CD9B27">
              <w:rPr>
                <w:rFonts w:ascii="Arial" w:hAnsi="Arial" w:cs="Arial"/>
                <w:b/>
                <w:bCs/>
                <w:sz w:val="24"/>
                <w:szCs w:val="24"/>
              </w:rPr>
              <w:t>A/I</w:t>
            </w:r>
          </w:p>
          <w:p w14:paraId="32052636" w14:textId="1634CC87" w:rsidR="001E136B" w:rsidRPr="00D3558A" w:rsidRDefault="001E136B" w:rsidP="67CD9B27">
            <w:pPr>
              <w:spacing w:before="120" w:after="120"/>
              <w:rPr>
                <w:rFonts w:ascii="Arial" w:hAnsi="Arial" w:cs="Arial"/>
                <w:b/>
                <w:bCs/>
                <w:sz w:val="24"/>
                <w:szCs w:val="24"/>
              </w:rPr>
            </w:pPr>
          </w:p>
        </w:tc>
      </w:tr>
      <w:tr w:rsidR="003D67E7" w14:paraId="179806A3" w14:textId="77777777" w:rsidTr="67CD9B27">
        <w:tc>
          <w:tcPr>
            <w:tcW w:w="2385" w:type="dxa"/>
            <w:shd w:val="clear" w:color="auto" w:fill="41B6E6"/>
          </w:tcPr>
          <w:p w14:paraId="4E9B81C7" w14:textId="77777777" w:rsidR="001E136B" w:rsidRPr="00776ED8" w:rsidRDefault="001E136B" w:rsidP="00776ED8">
            <w:pPr>
              <w:pStyle w:val="Heading2"/>
              <w:spacing w:before="120" w:after="120"/>
              <w:rPr>
                <w:rFonts w:ascii="Arial" w:eastAsia="Calibri" w:hAnsi="Arial" w:cs="Arial"/>
                <w:b/>
                <w:color w:val="auto"/>
                <w:sz w:val="24"/>
                <w:szCs w:val="24"/>
              </w:rPr>
            </w:pPr>
            <w:r w:rsidRPr="00776ED8">
              <w:rPr>
                <w:rFonts w:ascii="Arial" w:eastAsia="Calibri" w:hAnsi="Arial" w:cs="Arial"/>
                <w:b/>
                <w:color w:val="auto"/>
                <w:sz w:val="24"/>
                <w:szCs w:val="24"/>
              </w:rPr>
              <w:t>Interpersonal Skills</w:t>
            </w:r>
          </w:p>
          <w:p w14:paraId="3ECE999E" w14:textId="77777777" w:rsidR="001E136B" w:rsidRPr="00776ED8" w:rsidRDefault="001E136B" w:rsidP="00776ED8">
            <w:pPr>
              <w:spacing w:before="120" w:after="120"/>
              <w:jc w:val="center"/>
              <w:rPr>
                <w:rFonts w:ascii="Arial" w:hAnsi="Arial" w:cs="Arial"/>
                <w:b/>
              </w:rPr>
            </w:pPr>
          </w:p>
        </w:tc>
        <w:tc>
          <w:tcPr>
            <w:tcW w:w="2571" w:type="dxa"/>
          </w:tcPr>
          <w:p w14:paraId="332A465A" w14:textId="77777777" w:rsidR="00BB2B77" w:rsidRDefault="47EB8D3F" w:rsidP="009F2CC6">
            <w:pPr>
              <w:pStyle w:val="BodyText"/>
              <w:spacing w:before="120"/>
              <w:rPr>
                <w:rFonts w:ascii="Arial" w:hAnsi="Arial" w:cs="Arial"/>
                <w:sz w:val="24"/>
                <w:szCs w:val="24"/>
              </w:rPr>
            </w:pPr>
            <w:r w:rsidRPr="67CD9B27">
              <w:rPr>
                <w:rFonts w:ascii="Arial" w:hAnsi="Arial" w:cs="Arial"/>
                <w:sz w:val="24"/>
                <w:szCs w:val="24"/>
              </w:rPr>
              <w:t xml:space="preserve">Ability to </w:t>
            </w:r>
            <w:r w:rsidR="5430E895" w:rsidRPr="67CD9B27">
              <w:rPr>
                <w:rFonts w:ascii="Arial" w:hAnsi="Arial" w:cs="Arial"/>
                <w:sz w:val="24"/>
                <w:szCs w:val="24"/>
              </w:rPr>
              <w:t xml:space="preserve">communicate </w:t>
            </w:r>
            <w:r w:rsidR="3B9A5C0D" w:rsidRPr="67CD9B27">
              <w:rPr>
                <w:rFonts w:ascii="Arial" w:hAnsi="Arial" w:cs="Arial"/>
                <w:sz w:val="24"/>
                <w:szCs w:val="24"/>
              </w:rPr>
              <w:t>with a range of stake</w:t>
            </w:r>
            <w:r w:rsidR="5870ED17" w:rsidRPr="67CD9B27">
              <w:rPr>
                <w:rFonts w:ascii="Arial" w:hAnsi="Arial" w:cs="Arial"/>
                <w:sz w:val="24"/>
                <w:szCs w:val="24"/>
              </w:rPr>
              <w:t>holders</w:t>
            </w:r>
            <w:r w:rsidR="445D747D" w:rsidRPr="67CD9B27">
              <w:rPr>
                <w:rFonts w:ascii="Arial" w:hAnsi="Arial" w:cs="Arial"/>
                <w:sz w:val="24"/>
                <w:szCs w:val="24"/>
              </w:rPr>
              <w:t xml:space="preserve"> using a variety of methods</w:t>
            </w:r>
            <w:r w:rsidR="4679E78E" w:rsidRPr="67CD9B27">
              <w:rPr>
                <w:rFonts w:ascii="Arial" w:hAnsi="Arial" w:cs="Arial"/>
                <w:sz w:val="24"/>
                <w:szCs w:val="24"/>
              </w:rPr>
              <w:t>.</w:t>
            </w:r>
          </w:p>
          <w:p w14:paraId="16E81293" w14:textId="0A9BC278" w:rsidR="005B5A49" w:rsidRPr="00D3558A" w:rsidRDefault="005B5A49" w:rsidP="009F2CC6">
            <w:pPr>
              <w:pStyle w:val="BodyText"/>
              <w:spacing w:before="120"/>
              <w:rPr>
                <w:rFonts w:ascii="Arial" w:hAnsi="Arial" w:cs="Arial"/>
                <w:sz w:val="24"/>
                <w:szCs w:val="24"/>
              </w:rPr>
            </w:pPr>
            <w:r>
              <w:rPr>
                <w:rFonts w:ascii="Arial" w:hAnsi="Arial" w:cs="Arial"/>
                <w:sz w:val="24"/>
                <w:szCs w:val="24"/>
              </w:rPr>
              <w:t xml:space="preserve">Ability to motivate others to delivery to a high standard </w:t>
            </w:r>
          </w:p>
        </w:tc>
        <w:tc>
          <w:tcPr>
            <w:tcW w:w="2366" w:type="dxa"/>
          </w:tcPr>
          <w:p w14:paraId="601D5283" w14:textId="73A86A17" w:rsidR="001E136B" w:rsidRPr="00D3558A" w:rsidRDefault="001E136B" w:rsidP="00776ED8">
            <w:pPr>
              <w:spacing w:before="120" w:after="120"/>
              <w:rPr>
                <w:rFonts w:ascii="Arial" w:hAnsi="Arial" w:cs="Arial"/>
                <w:b/>
                <w:sz w:val="24"/>
                <w:szCs w:val="24"/>
              </w:rPr>
            </w:pPr>
          </w:p>
        </w:tc>
        <w:tc>
          <w:tcPr>
            <w:tcW w:w="2630" w:type="dxa"/>
          </w:tcPr>
          <w:p w14:paraId="2D23B3E6" w14:textId="546BF845" w:rsidR="001E136B" w:rsidRPr="00D3558A" w:rsidRDefault="269836EA" w:rsidP="67CD9B27">
            <w:pPr>
              <w:spacing w:before="120" w:after="120"/>
              <w:rPr>
                <w:rFonts w:ascii="Arial" w:hAnsi="Arial" w:cs="Arial"/>
                <w:b/>
                <w:bCs/>
                <w:sz w:val="24"/>
                <w:szCs w:val="24"/>
              </w:rPr>
            </w:pPr>
            <w:r w:rsidRPr="67CD9B27">
              <w:rPr>
                <w:rFonts w:ascii="Arial" w:hAnsi="Arial" w:cs="Arial"/>
                <w:b/>
                <w:bCs/>
                <w:sz w:val="24"/>
                <w:szCs w:val="24"/>
              </w:rPr>
              <w:t>A/I</w:t>
            </w:r>
          </w:p>
          <w:p w14:paraId="5FF365DF" w14:textId="0D5133FA" w:rsidR="001E136B" w:rsidRPr="00D3558A" w:rsidRDefault="001E136B" w:rsidP="67CD9B27">
            <w:pPr>
              <w:spacing w:before="120" w:after="120"/>
              <w:rPr>
                <w:rFonts w:ascii="Arial" w:hAnsi="Arial" w:cs="Arial"/>
                <w:b/>
                <w:bCs/>
                <w:sz w:val="24"/>
                <w:szCs w:val="24"/>
              </w:rPr>
            </w:pPr>
          </w:p>
        </w:tc>
      </w:tr>
      <w:tr w:rsidR="00776ED8" w14:paraId="41AB8647" w14:textId="77777777" w:rsidTr="67CD9B27">
        <w:tc>
          <w:tcPr>
            <w:tcW w:w="9952" w:type="dxa"/>
            <w:gridSpan w:val="4"/>
            <w:shd w:val="clear" w:color="auto" w:fill="auto"/>
          </w:tcPr>
          <w:p w14:paraId="39E92E8C" w14:textId="69F1B775" w:rsidR="00776ED8" w:rsidRPr="00BB2B77" w:rsidRDefault="00776ED8" w:rsidP="00776ED8">
            <w:pPr>
              <w:spacing w:before="120" w:after="120" w:line="312" w:lineRule="auto"/>
              <w:jc w:val="center"/>
              <w:rPr>
                <w:b/>
                <w:sz w:val="24"/>
                <w:szCs w:val="24"/>
              </w:rPr>
            </w:pPr>
            <w:r w:rsidRPr="00BB2B77">
              <w:rPr>
                <w:rFonts w:ascii="Arial" w:hAnsi="Arial" w:cs="Arial"/>
                <w:b/>
                <w:sz w:val="24"/>
                <w:szCs w:val="24"/>
              </w:rPr>
              <w:t>The organisation seeks to promote the employment of disabled people and will make any adjustments considered reasonable to the above duties under the terms of the Equality Act 2010 to accommodate a suitable disabled candidate</w:t>
            </w:r>
          </w:p>
        </w:tc>
      </w:tr>
    </w:tbl>
    <w:p w14:paraId="121762E6" w14:textId="05232079" w:rsidR="00B76D4D" w:rsidRPr="00B76D4D" w:rsidRDefault="007567D8" w:rsidP="007567D8">
      <w:pPr>
        <w:jc w:val="center"/>
        <w:rPr>
          <w:rFonts w:ascii="Arial" w:hAnsi="Arial" w:cs="Arial"/>
          <w:sz w:val="24"/>
          <w:szCs w:val="32"/>
        </w:rPr>
      </w:pPr>
      <w:r w:rsidRPr="00B76D4D">
        <w:rPr>
          <w:rFonts w:ascii="Arial" w:hAnsi="Arial" w:cs="Arial"/>
          <w:noProof/>
          <w:sz w:val="24"/>
          <w:szCs w:val="32"/>
        </w:rPr>
        <w:drawing>
          <wp:anchor distT="0" distB="0" distL="0" distR="0" simplePos="0" relativeHeight="251658248" behindDoc="0" locked="0" layoutInCell="1" allowOverlap="1" wp14:anchorId="4B1BE099" wp14:editId="3C7B3F58">
            <wp:simplePos x="0" y="0"/>
            <wp:positionH relativeFrom="page">
              <wp:posOffset>680720</wp:posOffset>
            </wp:positionH>
            <wp:positionV relativeFrom="paragraph">
              <wp:posOffset>301625</wp:posOffset>
            </wp:positionV>
            <wp:extent cx="1485900" cy="4953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1485900" cy="495300"/>
                    </a:xfrm>
                    <a:prstGeom prst="rect">
                      <a:avLst/>
                    </a:prstGeom>
                  </pic:spPr>
                </pic:pic>
              </a:graphicData>
            </a:graphic>
          </wp:anchor>
        </w:drawing>
      </w:r>
      <w:r>
        <w:rPr>
          <w:noProof/>
        </w:rPr>
        <w:drawing>
          <wp:anchor distT="0" distB="0" distL="0" distR="0" simplePos="0" relativeHeight="251658249" behindDoc="0" locked="0" layoutInCell="1" allowOverlap="1" wp14:anchorId="05B13BE3" wp14:editId="334B9968">
            <wp:simplePos x="0" y="0"/>
            <wp:positionH relativeFrom="page">
              <wp:posOffset>4286250</wp:posOffset>
            </wp:positionH>
            <wp:positionV relativeFrom="paragraph">
              <wp:posOffset>260350</wp:posOffset>
            </wp:positionV>
            <wp:extent cx="848995" cy="739140"/>
            <wp:effectExtent l="0" t="0" r="8255" b="3810"/>
            <wp:wrapTopAndBottom/>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2" cstate="print"/>
                    <a:stretch>
                      <a:fillRect/>
                    </a:stretch>
                  </pic:blipFill>
                  <pic:spPr>
                    <a:xfrm>
                      <a:off x="0" y="0"/>
                      <a:ext cx="848995" cy="739140"/>
                    </a:xfrm>
                    <a:prstGeom prst="rect">
                      <a:avLst/>
                    </a:prstGeom>
                  </pic:spPr>
                </pic:pic>
              </a:graphicData>
            </a:graphic>
          </wp:anchor>
        </w:drawing>
      </w:r>
      <w:r>
        <w:rPr>
          <w:noProof/>
        </w:rPr>
        <w:drawing>
          <wp:anchor distT="0" distB="0" distL="0" distR="0" simplePos="0" relativeHeight="251658250" behindDoc="0" locked="0" layoutInCell="1" allowOverlap="1" wp14:anchorId="266D3F42" wp14:editId="3D5B232B">
            <wp:simplePos x="0" y="0"/>
            <wp:positionH relativeFrom="page">
              <wp:posOffset>5629275</wp:posOffset>
            </wp:positionH>
            <wp:positionV relativeFrom="paragraph">
              <wp:posOffset>393700</wp:posOffset>
            </wp:positionV>
            <wp:extent cx="875030" cy="370840"/>
            <wp:effectExtent l="0" t="0" r="1270" b="0"/>
            <wp:wrapTopAndBottom/>
            <wp:docPr id="8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3" cstate="print"/>
                    <a:stretch>
                      <a:fillRect/>
                    </a:stretch>
                  </pic:blipFill>
                  <pic:spPr>
                    <a:xfrm>
                      <a:off x="0" y="0"/>
                      <a:ext cx="875030" cy="370840"/>
                    </a:xfrm>
                    <a:prstGeom prst="rect">
                      <a:avLst/>
                    </a:prstGeom>
                  </pic:spPr>
                </pic:pic>
              </a:graphicData>
            </a:graphic>
          </wp:anchor>
        </w:drawing>
      </w:r>
    </w:p>
    <w:sectPr w:rsidR="00B76D4D" w:rsidRPr="00B76D4D" w:rsidSect="00B76D4D">
      <w:type w:val="continuous"/>
      <w:pgSz w:w="11906" w:h="16838"/>
      <w:pgMar w:top="993" w:right="1440" w:bottom="284" w:left="1440" w:header="708"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9DAD" w14:textId="77777777" w:rsidR="00A14169" w:rsidRDefault="00A14169" w:rsidP="006272E3">
      <w:pPr>
        <w:spacing w:after="0" w:line="240" w:lineRule="auto"/>
      </w:pPr>
      <w:r>
        <w:separator/>
      </w:r>
    </w:p>
  </w:endnote>
  <w:endnote w:type="continuationSeparator" w:id="0">
    <w:p w14:paraId="6FD04BFC" w14:textId="77777777" w:rsidR="00A14169" w:rsidRDefault="00A14169" w:rsidP="006272E3">
      <w:pPr>
        <w:spacing w:after="0" w:line="240" w:lineRule="auto"/>
      </w:pPr>
      <w:r>
        <w:continuationSeparator/>
      </w:r>
    </w:p>
  </w:endnote>
  <w:endnote w:type="continuationNotice" w:id="1">
    <w:p w14:paraId="07D326FD" w14:textId="77777777" w:rsidR="00A14169" w:rsidRDefault="00A14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00658"/>
      <w:docPartObj>
        <w:docPartGallery w:val="Page Numbers (Bottom of Page)"/>
        <w:docPartUnique/>
      </w:docPartObj>
    </w:sdtPr>
    <w:sdtEndPr>
      <w:rPr>
        <w:noProof/>
      </w:rPr>
    </w:sdtEndPr>
    <w:sdtContent>
      <w:p w14:paraId="5010A751" w14:textId="6864FDE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DB13A" w14:textId="77777777" w:rsidR="00293492" w:rsidRDefault="0029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8311" w14:textId="77777777" w:rsidR="00B76D4D" w:rsidRDefault="00B76D4D">
    <w:pPr>
      <w:pStyle w:val="Footer"/>
      <w:jc w:val="right"/>
    </w:pPr>
    <w:r>
      <w:fldChar w:fldCharType="begin"/>
    </w:r>
    <w:r>
      <w:instrText xml:space="preserve"> PAGE   \* MERGEFORMAT </w:instrText>
    </w:r>
    <w:r>
      <w:fldChar w:fldCharType="separate"/>
    </w:r>
    <w:r>
      <w:rPr>
        <w:noProof/>
      </w:rPr>
      <w:t>2</w:t>
    </w:r>
    <w:r>
      <w:rPr>
        <w:noProof/>
      </w:rPr>
      <w:fldChar w:fldCharType="end"/>
    </w:r>
  </w:p>
  <w:p w14:paraId="56F8F7B3" w14:textId="77777777" w:rsidR="00B76D4D" w:rsidRDefault="00B7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13BB" w14:textId="77777777" w:rsidR="00A14169" w:rsidRDefault="00A14169" w:rsidP="006272E3">
      <w:pPr>
        <w:spacing w:after="0" w:line="240" w:lineRule="auto"/>
      </w:pPr>
      <w:r>
        <w:separator/>
      </w:r>
    </w:p>
  </w:footnote>
  <w:footnote w:type="continuationSeparator" w:id="0">
    <w:p w14:paraId="379921EB" w14:textId="77777777" w:rsidR="00A14169" w:rsidRDefault="00A14169" w:rsidP="006272E3">
      <w:pPr>
        <w:spacing w:after="0" w:line="240" w:lineRule="auto"/>
      </w:pPr>
      <w:r>
        <w:continuationSeparator/>
      </w:r>
    </w:p>
  </w:footnote>
  <w:footnote w:type="continuationNotice" w:id="1">
    <w:p w14:paraId="7244384D" w14:textId="77777777" w:rsidR="00A14169" w:rsidRDefault="00A14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56D8" w14:textId="77777777" w:rsidR="00293492" w:rsidRDefault="00293492"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3B1"/>
    <w:multiLevelType w:val="hybridMultilevel"/>
    <w:tmpl w:val="8CC4A5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462686"/>
    <w:multiLevelType w:val="hybridMultilevel"/>
    <w:tmpl w:val="31482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8B72F2"/>
    <w:multiLevelType w:val="hybridMultilevel"/>
    <w:tmpl w:val="788E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20513E"/>
    <w:multiLevelType w:val="hybridMultilevel"/>
    <w:tmpl w:val="B6D8FA08"/>
    <w:lvl w:ilvl="0" w:tplc="FD7E4DB0">
      <w:numFmt w:val="bullet"/>
      <w:lvlText w:val="–"/>
      <w:lvlJc w:val="left"/>
      <w:pPr>
        <w:ind w:left="1287" w:hanging="360"/>
      </w:pPr>
      <w:rPr>
        <w:rFonts w:ascii="Arial" w:eastAsia="Arial" w:hAnsi="Arial" w:cs="Arial" w:hint="default"/>
        <w:spacing w:val="-6"/>
        <w:w w:val="99"/>
        <w:sz w:val="24"/>
        <w:szCs w:val="24"/>
        <w:lang w:val="en-GB" w:eastAsia="en-GB" w:bidi="en-GB"/>
      </w:rPr>
    </w:lvl>
    <w:lvl w:ilvl="1" w:tplc="62061982">
      <w:numFmt w:val="bullet"/>
      <w:lvlText w:val="•"/>
      <w:lvlJc w:val="left"/>
      <w:pPr>
        <w:ind w:left="2367" w:hanging="7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ADA6F86"/>
    <w:multiLevelType w:val="hybridMultilevel"/>
    <w:tmpl w:val="69F07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EA520E"/>
    <w:multiLevelType w:val="hybridMultilevel"/>
    <w:tmpl w:val="DE86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F50D9"/>
    <w:multiLevelType w:val="hybridMultilevel"/>
    <w:tmpl w:val="9314F24A"/>
    <w:lvl w:ilvl="0" w:tplc="048CF304">
      <w:start w:val="1"/>
      <w:numFmt w:val="bullet"/>
      <w:lvlText w:val=""/>
      <w:lvlJc w:val="left"/>
      <w:pPr>
        <w:ind w:left="786"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05D83"/>
    <w:multiLevelType w:val="hybridMultilevel"/>
    <w:tmpl w:val="48D6BC0A"/>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54A0B"/>
    <w:multiLevelType w:val="hybridMultilevel"/>
    <w:tmpl w:val="02C46730"/>
    <w:lvl w:ilvl="0" w:tplc="07E2BF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A795F"/>
    <w:multiLevelType w:val="hybridMultilevel"/>
    <w:tmpl w:val="138EB0CC"/>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45E3B"/>
    <w:multiLevelType w:val="hybridMultilevel"/>
    <w:tmpl w:val="1BA4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B1C22"/>
    <w:multiLevelType w:val="hybridMultilevel"/>
    <w:tmpl w:val="FB62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A263A"/>
    <w:multiLevelType w:val="hybridMultilevel"/>
    <w:tmpl w:val="2BA6F34E"/>
    <w:lvl w:ilvl="0" w:tplc="D6F27D52">
      <w:start w:val="9"/>
      <w:numFmt w:val="bullet"/>
      <w:lvlText w:val=""/>
      <w:lvlJc w:val="left"/>
      <w:pPr>
        <w:ind w:left="560" w:hanging="360"/>
      </w:pPr>
      <w:rPr>
        <w:rFonts w:ascii="Symbol" w:eastAsiaTheme="minorHAnsi" w:hAnsi="Symbol" w:cs="Aria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3" w15:restartNumberingAfterBreak="0">
    <w:nsid w:val="1B1656E6"/>
    <w:multiLevelType w:val="hybridMultilevel"/>
    <w:tmpl w:val="0844712A"/>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70E5A"/>
    <w:multiLevelType w:val="hybridMultilevel"/>
    <w:tmpl w:val="42AAE2CC"/>
    <w:lvl w:ilvl="0" w:tplc="67964672">
      <w:numFmt w:val="bullet"/>
      <w:lvlText w:val=""/>
      <w:lvlJc w:val="left"/>
      <w:pPr>
        <w:ind w:left="1287" w:hanging="360"/>
      </w:pPr>
      <w:rPr>
        <w:rFonts w:ascii="Arial" w:eastAsiaTheme="minorHAnsi" w:hAnsi="Arial" w:cs="Arial" w:hint="default"/>
        <w:spacing w:val="-6"/>
        <w:w w:val="99"/>
        <w:sz w:val="24"/>
        <w:szCs w:val="24"/>
        <w:lang w:val="en-GB" w:eastAsia="en-GB" w:bidi="en-GB"/>
      </w:rPr>
    </w:lvl>
    <w:lvl w:ilvl="1" w:tplc="62061982">
      <w:numFmt w:val="bullet"/>
      <w:lvlText w:val="•"/>
      <w:lvlJc w:val="left"/>
      <w:pPr>
        <w:ind w:left="2367" w:hanging="720"/>
      </w:pPr>
      <w:rPr>
        <w:rFonts w:ascii="Arial" w:eastAsiaTheme="minorHAnsi"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0062FC"/>
    <w:multiLevelType w:val="hybridMultilevel"/>
    <w:tmpl w:val="3C6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90A77"/>
    <w:multiLevelType w:val="hybridMultilevel"/>
    <w:tmpl w:val="646624A8"/>
    <w:lvl w:ilvl="0" w:tplc="C37A9B40">
      <w:numFmt w:val="bullet"/>
      <w:lvlText w:val="•"/>
      <w:lvlJc w:val="left"/>
      <w:pPr>
        <w:ind w:left="720" w:hanging="360"/>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82B9D"/>
    <w:multiLevelType w:val="hybridMultilevel"/>
    <w:tmpl w:val="B76E7F74"/>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50354"/>
    <w:multiLevelType w:val="hybridMultilevel"/>
    <w:tmpl w:val="C2468626"/>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990C73"/>
    <w:multiLevelType w:val="hybridMultilevel"/>
    <w:tmpl w:val="B68002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A9553C4"/>
    <w:multiLevelType w:val="hybridMultilevel"/>
    <w:tmpl w:val="A6266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2E573D"/>
    <w:multiLevelType w:val="hybridMultilevel"/>
    <w:tmpl w:val="AD30B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D1338F"/>
    <w:multiLevelType w:val="hybridMultilevel"/>
    <w:tmpl w:val="C5C0E6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84E33"/>
    <w:multiLevelType w:val="hybridMultilevel"/>
    <w:tmpl w:val="A3E2AE82"/>
    <w:lvl w:ilvl="0" w:tplc="08090001">
      <w:start w:val="1"/>
      <w:numFmt w:val="bullet"/>
      <w:lvlText w:val=""/>
      <w:lvlJc w:val="left"/>
      <w:pPr>
        <w:ind w:left="463" w:hanging="360"/>
      </w:pPr>
      <w:rPr>
        <w:rFonts w:ascii="Symbol" w:hAnsi="Symbol"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24" w15:restartNumberingAfterBreak="0">
    <w:nsid w:val="4A585529"/>
    <w:multiLevelType w:val="hybridMultilevel"/>
    <w:tmpl w:val="A80C7C8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5" w15:restartNumberingAfterBreak="0">
    <w:nsid w:val="4B7B009E"/>
    <w:multiLevelType w:val="hybridMultilevel"/>
    <w:tmpl w:val="FC6AF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D17839"/>
    <w:multiLevelType w:val="hybridMultilevel"/>
    <w:tmpl w:val="86D0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D563C"/>
    <w:multiLevelType w:val="hybridMultilevel"/>
    <w:tmpl w:val="F3D4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B0FBB"/>
    <w:multiLevelType w:val="hybridMultilevel"/>
    <w:tmpl w:val="76B4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17337"/>
    <w:multiLevelType w:val="hybridMultilevel"/>
    <w:tmpl w:val="9A30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97651"/>
    <w:multiLevelType w:val="hybridMultilevel"/>
    <w:tmpl w:val="948C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23541"/>
    <w:multiLevelType w:val="hybridMultilevel"/>
    <w:tmpl w:val="9C5CE04A"/>
    <w:lvl w:ilvl="0" w:tplc="85D25372">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8552D"/>
    <w:multiLevelType w:val="hybridMultilevel"/>
    <w:tmpl w:val="DEE8F0D4"/>
    <w:lvl w:ilvl="0" w:tplc="08090001">
      <w:start w:val="1"/>
      <w:numFmt w:val="bullet"/>
      <w:lvlText w:val=""/>
      <w:lvlJc w:val="left"/>
      <w:pPr>
        <w:ind w:left="463" w:hanging="360"/>
      </w:pPr>
      <w:rPr>
        <w:rFonts w:ascii="Symbol" w:hAnsi="Symbol"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33" w15:restartNumberingAfterBreak="0">
    <w:nsid w:val="658C685E"/>
    <w:multiLevelType w:val="hybridMultilevel"/>
    <w:tmpl w:val="9FD40574"/>
    <w:lvl w:ilvl="0" w:tplc="3C4EF312">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A3542CE"/>
    <w:multiLevelType w:val="hybridMultilevel"/>
    <w:tmpl w:val="40D48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24CED"/>
    <w:multiLevelType w:val="hybridMultilevel"/>
    <w:tmpl w:val="D9ECCA0C"/>
    <w:lvl w:ilvl="0" w:tplc="3C4EF312">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C7F1F"/>
    <w:multiLevelType w:val="hybridMultilevel"/>
    <w:tmpl w:val="5BAADC4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7" w15:restartNumberingAfterBreak="0">
    <w:nsid w:val="71ABDAA0"/>
    <w:multiLevelType w:val="hybridMultilevel"/>
    <w:tmpl w:val="CF4E0F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AD77F5"/>
    <w:multiLevelType w:val="hybridMultilevel"/>
    <w:tmpl w:val="62B2A674"/>
    <w:lvl w:ilvl="0" w:tplc="3C4EF3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44B33"/>
    <w:multiLevelType w:val="hybridMultilevel"/>
    <w:tmpl w:val="31F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F4487"/>
    <w:multiLevelType w:val="hybridMultilevel"/>
    <w:tmpl w:val="C8342428"/>
    <w:lvl w:ilvl="0" w:tplc="DBD2A906">
      <w:numFmt w:val="bullet"/>
      <w:lvlText w:val="•"/>
      <w:lvlJc w:val="left"/>
      <w:pPr>
        <w:ind w:left="727" w:hanging="585"/>
      </w:pPr>
      <w:rPr>
        <w:rFonts w:ascii="Arial" w:eastAsia="Arial"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FD31A87"/>
    <w:multiLevelType w:val="hybridMultilevel"/>
    <w:tmpl w:val="0AF822B4"/>
    <w:lvl w:ilvl="0" w:tplc="0809000F">
      <w:start w:val="1"/>
      <w:numFmt w:val="decimal"/>
      <w:lvlText w:val="%1."/>
      <w:lvlJc w:val="left"/>
      <w:pPr>
        <w:ind w:left="463" w:hanging="360"/>
      </w:pPr>
      <w:rPr>
        <w:rFonts w:hint="default"/>
        <w:b w:val="0"/>
      </w:rPr>
    </w:lvl>
    <w:lvl w:ilvl="1" w:tplc="08090001">
      <w:start w:val="1"/>
      <w:numFmt w:val="bullet"/>
      <w:lvlText w:val=""/>
      <w:lvlJc w:val="left"/>
      <w:pPr>
        <w:ind w:left="1183" w:hanging="360"/>
      </w:pPr>
      <w:rPr>
        <w:rFonts w:ascii="Symbol" w:hAnsi="Symbol" w:hint="default"/>
      </w:r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num w:numId="1" w16cid:durableId="519318173">
    <w:abstractNumId w:val="22"/>
  </w:num>
  <w:num w:numId="2" w16cid:durableId="2116560422">
    <w:abstractNumId w:val="34"/>
  </w:num>
  <w:num w:numId="3" w16cid:durableId="1107115678">
    <w:abstractNumId w:val="25"/>
  </w:num>
  <w:num w:numId="4" w16cid:durableId="1832525004">
    <w:abstractNumId w:val="41"/>
  </w:num>
  <w:num w:numId="5" w16cid:durableId="1650790345">
    <w:abstractNumId w:val="24"/>
  </w:num>
  <w:num w:numId="6" w16cid:durableId="1295716196">
    <w:abstractNumId w:val="36"/>
  </w:num>
  <w:num w:numId="7" w16cid:durableId="578248595">
    <w:abstractNumId w:val="1"/>
  </w:num>
  <w:num w:numId="8" w16cid:durableId="1701514472">
    <w:abstractNumId w:val="23"/>
  </w:num>
  <w:num w:numId="9" w16cid:durableId="1105272552">
    <w:abstractNumId w:val="32"/>
  </w:num>
  <w:num w:numId="10" w16cid:durableId="1629624312">
    <w:abstractNumId w:val="31"/>
  </w:num>
  <w:num w:numId="11" w16cid:durableId="973026665">
    <w:abstractNumId w:val="20"/>
  </w:num>
  <w:num w:numId="12" w16cid:durableId="1289967562">
    <w:abstractNumId w:val="10"/>
  </w:num>
  <w:num w:numId="13" w16cid:durableId="978727668">
    <w:abstractNumId w:val="11"/>
  </w:num>
  <w:num w:numId="14" w16cid:durableId="159539465">
    <w:abstractNumId w:val="6"/>
  </w:num>
  <w:num w:numId="15" w16cid:durableId="1326712851">
    <w:abstractNumId w:val="5"/>
  </w:num>
  <w:num w:numId="16" w16cid:durableId="2081251733">
    <w:abstractNumId w:val="2"/>
  </w:num>
  <w:num w:numId="17" w16cid:durableId="1467434865">
    <w:abstractNumId w:val="26"/>
  </w:num>
  <w:num w:numId="18" w16cid:durableId="21707982">
    <w:abstractNumId w:val="0"/>
  </w:num>
  <w:num w:numId="19" w16cid:durableId="1713070576">
    <w:abstractNumId w:val="40"/>
  </w:num>
  <w:num w:numId="20" w16cid:durableId="2050183822">
    <w:abstractNumId w:val="16"/>
  </w:num>
  <w:num w:numId="21" w16cid:durableId="1275283131">
    <w:abstractNumId w:val="8"/>
  </w:num>
  <w:num w:numId="22" w16cid:durableId="1140876255">
    <w:abstractNumId w:val="13"/>
  </w:num>
  <w:num w:numId="23" w16cid:durableId="895167289">
    <w:abstractNumId w:val="9"/>
  </w:num>
  <w:num w:numId="24" w16cid:durableId="1835415147">
    <w:abstractNumId w:val="4"/>
  </w:num>
  <w:num w:numId="25" w16cid:durableId="1929002536">
    <w:abstractNumId w:val="21"/>
  </w:num>
  <w:num w:numId="26" w16cid:durableId="904026528">
    <w:abstractNumId w:val="3"/>
  </w:num>
  <w:num w:numId="27" w16cid:durableId="270671285">
    <w:abstractNumId w:val="33"/>
  </w:num>
  <w:num w:numId="28" w16cid:durableId="1898741039">
    <w:abstractNumId w:val="35"/>
  </w:num>
  <w:num w:numId="29" w16cid:durableId="995180903">
    <w:abstractNumId w:val="14"/>
  </w:num>
  <w:num w:numId="30" w16cid:durableId="1326014983">
    <w:abstractNumId w:val="17"/>
  </w:num>
  <w:num w:numId="31" w16cid:durableId="1737513588">
    <w:abstractNumId w:val="38"/>
  </w:num>
  <w:num w:numId="32" w16cid:durableId="1711878628">
    <w:abstractNumId w:val="7"/>
  </w:num>
  <w:num w:numId="33" w16cid:durableId="717896209">
    <w:abstractNumId w:val="18"/>
  </w:num>
  <w:num w:numId="34" w16cid:durableId="1350837405">
    <w:abstractNumId w:val="29"/>
  </w:num>
  <w:num w:numId="35" w16cid:durableId="1307513078">
    <w:abstractNumId w:val="28"/>
  </w:num>
  <w:num w:numId="36" w16cid:durableId="1731686378">
    <w:abstractNumId w:val="30"/>
  </w:num>
  <w:num w:numId="37" w16cid:durableId="638271500">
    <w:abstractNumId w:val="37"/>
  </w:num>
  <w:num w:numId="38" w16cid:durableId="1208182400">
    <w:abstractNumId w:val="15"/>
  </w:num>
  <w:num w:numId="39" w16cid:durableId="2051369384">
    <w:abstractNumId w:val="27"/>
  </w:num>
  <w:num w:numId="40" w16cid:durableId="1783381135">
    <w:abstractNumId w:val="19"/>
  </w:num>
  <w:num w:numId="41" w16cid:durableId="1878468106">
    <w:abstractNumId w:val="39"/>
  </w:num>
  <w:num w:numId="42" w16cid:durableId="1655797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E3"/>
    <w:rsid w:val="00000D30"/>
    <w:rsid w:val="000134EE"/>
    <w:rsid w:val="0002749D"/>
    <w:rsid w:val="000309D1"/>
    <w:rsid w:val="00040727"/>
    <w:rsid w:val="00072577"/>
    <w:rsid w:val="000C5C1F"/>
    <w:rsid w:val="000C6C03"/>
    <w:rsid w:val="000E1167"/>
    <w:rsid w:val="000E29B8"/>
    <w:rsid w:val="000F056B"/>
    <w:rsid w:val="000F7046"/>
    <w:rsid w:val="0013022A"/>
    <w:rsid w:val="00133171"/>
    <w:rsid w:val="00133FF1"/>
    <w:rsid w:val="0018032B"/>
    <w:rsid w:val="001814DA"/>
    <w:rsid w:val="00181D79"/>
    <w:rsid w:val="001866D7"/>
    <w:rsid w:val="001C3699"/>
    <w:rsid w:val="001C5CF4"/>
    <w:rsid w:val="001D4727"/>
    <w:rsid w:val="001D7EDE"/>
    <w:rsid w:val="001E136B"/>
    <w:rsid w:val="001E3FE0"/>
    <w:rsid w:val="002037EF"/>
    <w:rsid w:val="002075E4"/>
    <w:rsid w:val="00211E9A"/>
    <w:rsid w:val="002142AE"/>
    <w:rsid w:val="00217FF9"/>
    <w:rsid w:val="00240E31"/>
    <w:rsid w:val="002413DA"/>
    <w:rsid w:val="00247627"/>
    <w:rsid w:val="0028235F"/>
    <w:rsid w:val="00287B41"/>
    <w:rsid w:val="00293492"/>
    <w:rsid w:val="00293789"/>
    <w:rsid w:val="0029659F"/>
    <w:rsid w:val="002B4508"/>
    <w:rsid w:val="002C1007"/>
    <w:rsid w:val="002C333C"/>
    <w:rsid w:val="002C4CF7"/>
    <w:rsid w:val="002C5EC6"/>
    <w:rsid w:val="002E3BD5"/>
    <w:rsid w:val="002E519F"/>
    <w:rsid w:val="002E6D3E"/>
    <w:rsid w:val="002F0A94"/>
    <w:rsid w:val="003002A9"/>
    <w:rsid w:val="003115E3"/>
    <w:rsid w:val="00317CEB"/>
    <w:rsid w:val="00320CF0"/>
    <w:rsid w:val="003364BB"/>
    <w:rsid w:val="00355383"/>
    <w:rsid w:val="00365D08"/>
    <w:rsid w:val="003663E0"/>
    <w:rsid w:val="00372873"/>
    <w:rsid w:val="00381BD1"/>
    <w:rsid w:val="00382934"/>
    <w:rsid w:val="00382ADE"/>
    <w:rsid w:val="003976E6"/>
    <w:rsid w:val="003A3F8B"/>
    <w:rsid w:val="003A4CD5"/>
    <w:rsid w:val="003B0045"/>
    <w:rsid w:val="003B4229"/>
    <w:rsid w:val="003D67E7"/>
    <w:rsid w:val="003E5C11"/>
    <w:rsid w:val="003F0C7E"/>
    <w:rsid w:val="00410F6E"/>
    <w:rsid w:val="00424E16"/>
    <w:rsid w:val="00426551"/>
    <w:rsid w:val="00437A2F"/>
    <w:rsid w:val="004421FD"/>
    <w:rsid w:val="004442FE"/>
    <w:rsid w:val="00452789"/>
    <w:rsid w:val="00454BFD"/>
    <w:rsid w:val="00466018"/>
    <w:rsid w:val="00467AEA"/>
    <w:rsid w:val="004744E0"/>
    <w:rsid w:val="0047768B"/>
    <w:rsid w:val="00487DFE"/>
    <w:rsid w:val="00491B5D"/>
    <w:rsid w:val="00492176"/>
    <w:rsid w:val="00493577"/>
    <w:rsid w:val="00495BD2"/>
    <w:rsid w:val="004A0E55"/>
    <w:rsid w:val="004C6F53"/>
    <w:rsid w:val="004C7BC6"/>
    <w:rsid w:val="004E7C08"/>
    <w:rsid w:val="004F42D3"/>
    <w:rsid w:val="004F6D7F"/>
    <w:rsid w:val="0050797A"/>
    <w:rsid w:val="00520777"/>
    <w:rsid w:val="00563225"/>
    <w:rsid w:val="005637DA"/>
    <w:rsid w:val="00572B1D"/>
    <w:rsid w:val="00594FA3"/>
    <w:rsid w:val="005A0F9F"/>
    <w:rsid w:val="005A2594"/>
    <w:rsid w:val="005B5A49"/>
    <w:rsid w:val="005B664A"/>
    <w:rsid w:val="005C29BB"/>
    <w:rsid w:val="005D1CE9"/>
    <w:rsid w:val="005E3AED"/>
    <w:rsid w:val="005F0140"/>
    <w:rsid w:val="005F0540"/>
    <w:rsid w:val="006102B3"/>
    <w:rsid w:val="0062212E"/>
    <w:rsid w:val="006272E3"/>
    <w:rsid w:val="006676FE"/>
    <w:rsid w:val="00670DD3"/>
    <w:rsid w:val="006719F8"/>
    <w:rsid w:val="00677F8E"/>
    <w:rsid w:val="00685C1B"/>
    <w:rsid w:val="00690D8D"/>
    <w:rsid w:val="006D5329"/>
    <w:rsid w:val="006F1895"/>
    <w:rsid w:val="00702811"/>
    <w:rsid w:val="00713D3A"/>
    <w:rsid w:val="00751FF6"/>
    <w:rsid w:val="0075295B"/>
    <w:rsid w:val="00754016"/>
    <w:rsid w:val="00754191"/>
    <w:rsid w:val="007546F8"/>
    <w:rsid w:val="007567D8"/>
    <w:rsid w:val="00756C18"/>
    <w:rsid w:val="00757505"/>
    <w:rsid w:val="00762AA8"/>
    <w:rsid w:val="0077493D"/>
    <w:rsid w:val="00776ED8"/>
    <w:rsid w:val="007830AD"/>
    <w:rsid w:val="0079058E"/>
    <w:rsid w:val="007A30EB"/>
    <w:rsid w:val="007A6C1E"/>
    <w:rsid w:val="007D0310"/>
    <w:rsid w:val="007D4241"/>
    <w:rsid w:val="007D7589"/>
    <w:rsid w:val="007F2766"/>
    <w:rsid w:val="007F53B9"/>
    <w:rsid w:val="00804E35"/>
    <w:rsid w:val="00805727"/>
    <w:rsid w:val="00825B70"/>
    <w:rsid w:val="00830B04"/>
    <w:rsid w:val="008405C0"/>
    <w:rsid w:val="00874EC0"/>
    <w:rsid w:val="008929CC"/>
    <w:rsid w:val="008A7DCC"/>
    <w:rsid w:val="008C43D4"/>
    <w:rsid w:val="008F5878"/>
    <w:rsid w:val="0091175A"/>
    <w:rsid w:val="0092018F"/>
    <w:rsid w:val="009240BE"/>
    <w:rsid w:val="00932CA0"/>
    <w:rsid w:val="00950817"/>
    <w:rsid w:val="0095225A"/>
    <w:rsid w:val="00974421"/>
    <w:rsid w:val="009768F3"/>
    <w:rsid w:val="009852EB"/>
    <w:rsid w:val="009A2648"/>
    <w:rsid w:val="009A7CDB"/>
    <w:rsid w:val="009A7CF0"/>
    <w:rsid w:val="009BE117"/>
    <w:rsid w:val="009D0DB7"/>
    <w:rsid w:val="009E4509"/>
    <w:rsid w:val="009F2CC6"/>
    <w:rsid w:val="00A02CB0"/>
    <w:rsid w:val="00A03550"/>
    <w:rsid w:val="00A0495C"/>
    <w:rsid w:val="00A14169"/>
    <w:rsid w:val="00A20ABF"/>
    <w:rsid w:val="00A27A2E"/>
    <w:rsid w:val="00A27B0E"/>
    <w:rsid w:val="00A328E3"/>
    <w:rsid w:val="00A33AE6"/>
    <w:rsid w:val="00A712EC"/>
    <w:rsid w:val="00A81C21"/>
    <w:rsid w:val="00A90709"/>
    <w:rsid w:val="00AB07AC"/>
    <w:rsid w:val="00AB4A46"/>
    <w:rsid w:val="00AF597B"/>
    <w:rsid w:val="00B02A68"/>
    <w:rsid w:val="00B279E9"/>
    <w:rsid w:val="00B4090A"/>
    <w:rsid w:val="00B477D9"/>
    <w:rsid w:val="00B712E3"/>
    <w:rsid w:val="00B721A4"/>
    <w:rsid w:val="00B726E6"/>
    <w:rsid w:val="00B76D4D"/>
    <w:rsid w:val="00B94862"/>
    <w:rsid w:val="00B9612C"/>
    <w:rsid w:val="00BB0D81"/>
    <w:rsid w:val="00BB2B77"/>
    <w:rsid w:val="00BB4967"/>
    <w:rsid w:val="00BC76F9"/>
    <w:rsid w:val="00BE1A9E"/>
    <w:rsid w:val="00BE4817"/>
    <w:rsid w:val="00C0203C"/>
    <w:rsid w:val="00C12E07"/>
    <w:rsid w:val="00C12E24"/>
    <w:rsid w:val="00C35A9B"/>
    <w:rsid w:val="00C40D0C"/>
    <w:rsid w:val="00C53210"/>
    <w:rsid w:val="00C5690C"/>
    <w:rsid w:val="00C65145"/>
    <w:rsid w:val="00C757BE"/>
    <w:rsid w:val="00C8685D"/>
    <w:rsid w:val="00C97BE1"/>
    <w:rsid w:val="00CA0708"/>
    <w:rsid w:val="00CA58BD"/>
    <w:rsid w:val="00CB041B"/>
    <w:rsid w:val="00CB09C0"/>
    <w:rsid w:val="00CB673C"/>
    <w:rsid w:val="00CB7947"/>
    <w:rsid w:val="00CC4295"/>
    <w:rsid w:val="00CD7512"/>
    <w:rsid w:val="00CE5DEC"/>
    <w:rsid w:val="00CF33BC"/>
    <w:rsid w:val="00D0113F"/>
    <w:rsid w:val="00D023B6"/>
    <w:rsid w:val="00D14CFC"/>
    <w:rsid w:val="00D22911"/>
    <w:rsid w:val="00D270C9"/>
    <w:rsid w:val="00D3558A"/>
    <w:rsid w:val="00D464CF"/>
    <w:rsid w:val="00D50287"/>
    <w:rsid w:val="00D511C2"/>
    <w:rsid w:val="00D5246D"/>
    <w:rsid w:val="00D54AA5"/>
    <w:rsid w:val="00D558D9"/>
    <w:rsid w:val="00D64DFB"/>
    <w:rsid w:val="00D7226A"/>
    <w:rsid w:val="00D83B87"/>
    <w:rsid w:val="00D8456D"/>
    <w:rsid w:val="00D85242"/>
    <w:rsid w:val="00D913EA"/>
    <w:rsid w:val="00D91BE9"/>
    <w:rsid w:val="00D96B97"/>
    <w:rsid w:val="00DA1E05"/>
    <w:rsid w:val="00DB7400"/>
    <w:rsid w:val="00DC460B"/>
    <w:rsid w:val="00DE0E88"/>
    <w:rsid w:val="00DF419C"/>
    <w:rsid w:val="00DF4803"/>
    <w:rsid w:val="00E022F9"/>
    <w:rsid w:val="00E04D6C"/>
    <w:rsid w:val="00E0657E"/>
    <w:rsid w:val="00E1334D"/>
    <w:rsid w:val="00E16660"/>
    <w:rsid w:val="00E43230"/>
    <w:rsid w:val="00E44162"/>
    <w:rsid w:val="00E50361"/>
    <w:rsid w:val="00E5789F"/>
    <w:rsid w:val="00E94426"/>
    <w:rsid w:val="00EA1A7F"/>
    <w:rsid w:val="00EA226C"/>
    <w:rsid w:val="00EA6FA1"/>
    <w:rsid w:val="00EB04EA"/>
    <w:rsid w:val="00EB5AC8"/>
    <w:rsid w:val="00EC7827"/>
    <w:rsid w:val="00ED2C5C"/>
    <w:rsid w:val="00ED464F"/>
    <w:rsid w:val="00EF63C8"/>
    <w:rsid w:val="00F10DA4"/>
    <w:rsid w:val="00F22762"/>
    <w:rsid w:val="00F3069B"/>
    <w:rsid w:val="00F3229F"/>
    <w:rsid w:val="00F437E8"/>
    <w:rsid w:val="00F474DA"/>
    <w:rsid w:val="00F5255C"/>
    <w:rsid w:val="00F55366"/>
    <w:rsid w:val="00F659CC"/>
    <w:rsid w:val="00F66E2E"/>
    <w:rsid w:val="00F806B3"/>
    <w:rsid w:val="00F861C4"/>
    <w:rsid w:val="00F9099D"/>
    <w:rsid w:val="00FA643E"/>
    <w:rsid w:val="00FA7865"/>
    <w:rsid w:val="00FC14D7"/>
    <w:rsid w:val="00FC1BDA"/>
    <w:rsid w:val="00FD150D"/>
    <w:rsid w:val="00FD7FB6"/>
    <w:rsid w:val="00FE3B24"/>
    <w:rsid w:val="00FE510F"/>
    <w:rsid w:val="06AB5351"/>
    <w:rsid w:val="1780F12E"/>
    <w:rsid w:val="1E2B3197"/>
    <w:rsid w:val="269836EA"/>
    <w:rsid w:val="3B9A5C0D"/>
    <w:rsid w:val="425B2762"/>
    <w:rsid w:val="445D747D"/>
    <w:rsid w:val="4679E78E"/>
    <w:rsid w:val="47EB8D3F"/>
    <w:rsid w:val="53775B73"/>
    <w:rsid w:val="5430E895"/>
    <w:rsid w:val="5870ED17"/>
    <w:rsid w:val="67CD9B27"/>
    <w:rsid w:val="6A97C0AB"/>
    <w:rsid w:val="6CE632ED"/>
    <w:rsid w:val="7EC0F9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ADB1C"/>
  <w15:docId w15:val="{5AD36FD3-BE9C-4AFC-A2EB-B065ABEB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4AA5"/>
    <w:pPr>
      <w:widowControl w:val="0"/>
      <w:autoSpaceDE w:val="0"/>
      <w:autoSpaceDN w:val="0"/>
      <w:spacing w:before="62" w:after="0" w:line="240" w:lineRule="auto"/>
      <w:ind w:left="1442"/>
      <w:outlineLvl w:val="0"/>
    </w:pPr>
    <w:rPr>
      <w:rFonts w:ascii="Arial" w:eastAsia="Arial" w:hAnsi="Arial" w:cs="Arial"/>
      <w:sz w:val="40"/>
      <w:szCs w:val="40"/>
      <w:lang w:eastAsia="en-GB" w:bidi="en-GB"/>
    </w:rPr>
  </w:style>
  <w:style w:type="paragraph" w:styleId="Heading2">
    <w:name w:val="heading 2"/>
    <w:basedOn w:val="Normal"/>
    <w:next w:val="Normal"/>
    <w:link w:val="Heading2Char"/>
    <w:uiPriority w:val="9"/>
    <w:unhideWhenUsed/>
    <w:qFormat/>
    <w:rsid w:val="001E1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2E3"/>
    <w:pPr>
      <w:tabs>
        <w:tab w:val="center" w:pos="4513"/>
        <w:tab w:val="right" w:pos="9026"/>
      </w:tabs>
      <w:spacing w:after="0" w:line="240" w:lineRule="auto"/>
    </w:pPr>
  </w:style>
  <w:style w:type="character" w:customStyle="1" w:styleId="HeaderChar">
    <w:name w:val="Header Char"/>
    <w:basedOn w:val="DefaultParagraphFont"/>
    <w:link w:val="Header"/>
    <w:rsid w:val="006272E3"/>
  </w:style>
  <w:style w:type="paragraph" w:styleId="Footer">
    <w:name w:val="footer"/>
    <w:basedOn w:val="Normal"/>
    <w:link w:val="FooterChar"/>
    <w:uiPriority w:val="99"/>
    <w:unhideWhenUsed/>
    <w:rsid w:val="00627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E3"/>
  </w:style>
  <w:style w:type="paragraph" w:styleId="BalloonText">
    <w:name w:val="Balloon Text"/>
    <w:basedOn w:val="Normal"/>
    <w:link w:val="BalloonTextChar"/>
    <w:uiPriority w:val="99"/>
    <w:semiHidden/>
    <w:unhideWhenUsed/>
    <w:rsid w:val="0062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E3"/>
    <w:rPr>
      <w:rFonts w:ascii="Tahoma" w:hAnsi="Tahoma" w:cs="Tahoma"/>
      <w:sz w:val="16"/>
      <w:szCs w:val="16"/>
    </w:rPr>
  </w:style>
  <w:style w:type="table" w:styleId="TableGrid">
    <w:name w:val="Table Grid"/>
    <w:basedOn w:val="TableNormal"/>
    <w:uiPriority w:val="59"/>
    <w:rsid w:val="00AB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lp1"/>
    <w:basedOn w:val="Normal"/>
    <w:link w:val="ListParagraphChar"/>
    <w:uiPriority w:val="34"/>
    <w:qFormat/>
    <w:rsid w:val="00AB4A46"/>
    <w:pPr>
      <w:ind w:left="720"/>
      <w:contextualSpacing/>
    </w:pPr>
  </w:style>
  <w:style w:type="character" w:styleId="Hyperlink">
    <w:name w:val="Hyperlink"/>
    <w:basedOn w:val="DefaultParagraphFont"/>
    <w:uiPriority w:val="99"/>
    <w:unhideWhenUsed/>
    <w:rsid w:val="00D22911"/>
    <w:rPr>
      <w:color w:val="0000FF" w:themeColor="hyperlink"/>
      <w:u w:val="single"/>
    </w:rPr>
  </w:style>
  <w:style w:type="character" w:styleId="CommentReference">
    <w:name w:val="annotation reference"/>
    <w:basedOn w:val="DefaultParagraphFont"/>
    <w:uiPriority w:val="99"/>
    <w:semiHidden/>
    <w:unhideWhenUsed/>
    <w:rsid w:val="00A0495C"/>
    <w:rPr>
      <w:sz w:val="16"/>
      <w:szCs w:val="16"/>
    </w:rPr>
  </w:style>
  <w:style w:type="paragraph" w:styleId="CommentText">
    <w:name w:val="annotation text"/>
    <w:basedOn w:val="Normal"/>
    <w:link w:val="CommentTextChar"/>
    <w:uiPriority w:val="99"/>
    <w:semiHidden/>
    <w:unhideWhenUsed/>
    <w:rsid w:val="00A0495C"/>
    <w:pPr>
      <w:spacing w:before="120" w:after="0" w:line="240" w:lineRule="auto"/>
    </w:pPr>
    <w:rPr>
      <w:rFonts w:ascii="Arial" w:hAnsi="Arial" w:cs="Arial"/>
      <w:sz w:val="24"/>
      <w:szCs w:val="24"/>
    </w:rPr>
  </w:style>
  <w:style w:type="character" w:customStyle="1" w:styleId="CommentTextChar">
    <w:name w:val="Comment Text Char"/>
    <w:basedOn w:val="DefaultParagraphFont"/>
    <w:link w:val="CommentText"/>
    <w:uiPriority w:val="99"/>
    <w:semiHidden/>
    <w:rsid w:val="00A0495C"/>
    <w:rPr>
      <w:rFonts w:ascii="Arial" w:hAnsi="Arial" w:cs="Arial"/>
      <w:sz w:val="24"/>
      <w:szCs w:val="24"/>
    </w:rPr>
  </w:style>
  <w:style w:type="character" w:customStyle="1" w:styleId="Heading1Char">
    <w:name w:val="Heading 1 Char"/>
    <w:basedOn w:val="DefaultParagraphFont"/>
    <w:link w:val="Heading1"/>
    <w:uiPriority w:val="9"/>
    <w:rsid w:val="00D54AA5"/>
    <w:rPr>
      <w:rFonts w:ascii="Arial" w:eastAsia="Arial" w:hAnsi="Arial" w:cs="Arial"/>
      <w:sz w:val="40"/>
      <w:szCs w:val="40"/>
      <w:lang w:eastAsia="en-GB" w:bidi="en-GB"/>
    </w:rPr>
  </w:style>
  <w:style w:type="character" w:customStyle="1" w:styleId="Heading2Char">
    <w:name w:val="Heading 2 Char"/>
    <w:basedOn w:val="DefaultParagraphFont"/>
    <w:link w:val="Heading2"/>
    <w:uiPriority w:val="9"/>
    <w:rsid w:val="001E136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1E136B"/>
    <w:pPr>
      <w:spacing w:after="12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rsid w:val="001E136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D6C"/>
    <w:pPr>
      <w:spacing w:before="0" w:after="200"/>
    </w:pPr>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04D6C"/>
    <w:rPr>
      <w:rFonts w:ascii="Arial" w:hAnsi="Arial" w:cs="Arial"/>
      <w:b/>
      <w:bCs/>
      <w:sz w:val="20"/>
      <w:szCs w:val="20"/>
    </w:rPr>
  </w:style>
  <w:style w:type="paragraph" w:customStyle="1" w:styleId="Default">
    <w:name w:val="Default"/>
    <w:rsid w:val="006F18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Dot pt Char,F5 List Paragraph Char,List Paragraph1 Char,List Paragraph11 Char,Bullet 1 Char,Bullet Points Char,MAIN CONTENT Char,No Spacing1 Char,List Paragraph Char Char Char Char,Indicator Text Char,Numbered Para 1 Char,lp1 Char"/>
    <w:basedOn w:val="DefaultParagraphFont"/>
    <w:link w:val="ListParagraph"/>
    <w:uiPriority w:val="34"/>
    <w:qFormat/>
    <w:rsid w:val="00DF419C"/>
  </w:style>
  <w:style w:type="character" w:customStyle="1" w:styleId="normaltextrun">
    <w:name w:val="normaltextrun"/>
    <w:basedOn w:val="DefaultParagraphFont"/>
    <w:rsid w:val="0077493D"/>
  </w:style>
  <w:style w:type="character" w:customStyle="1" w:styleId="eop">
    <w:name w:val="eop"/>
    <w:basedOn w:val="DefaultParagraphFont"/>
    <w:rsid w:val="0077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74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BAEAA6-8082-4006-87D3-D4FD9171DEC6}"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9AD2B778-7C7A-4F2A-A21E-1C1EC607BA4B}">
      <dgm:prSet phldrT="[Text]"/>
      <dgm:spPr/>
      <dgm:t>
        <a:bodyPr/>
        <a:lstStyle/>
        <a:p>
          <a:r>
            <a:rPr lang="en-GB"/>
            <a:t>Deputy Director of Product Delivery and Operations 9</a:t>
          </a:r>
        </a:p>
      </dgm:t>
    </dgm:pt>
    <dgm:pt modelId="{553A2C88-A072-42E1-9C70-C6FFCC447DD3}" type="parTrans" cxnId="{EDB1A7C3-FA38-4746-BDAE-AB0D71701669}">
      <dgm:prSet/>
      <dgm:spPr/>
      <dgm:t>
        <a:bodyPr/>
        <a:lstStyle/>
        <a:p>
          <a:endParaRPr lang="en-GB"/>
        </a:p>
      </dgm:t>
    </dgm:pt>
    <dgm:pt modelId="{6F9BD859-EAD1-499B-9D9F-C751F9E52DD7}" type="sibTrans" cxnId="{EDB1A7C3-FA38-4746-BDAE-AB0D71701669}">
      <dgm:prSet/>
      <dgm:spPr/>
      <dgm:t>
        <a:bodyPr/>
        <a:lstStyle/>
        <a:p>
          <a:endParaRPr lang="en-GB"/>
        </a:p>
      </dgm:t>
    </dgm:pt>
    <dgm:pt modelId="{690622E7-FD2D-45AA-9132-F49F0C54EDDB}" type="asst">
      <dgm:prSet phldrT="[Text]"/>
      <dgm:spPr/>
      <dgm:t>
        <a:bodyPr/>
        <a:lstStyle/>
        <a:p>
          <a:r>
            <a:rPr lang="en-GB"/>
            <a:t>Lead Digital Performance Analyst 8c (this role)</a:t>
          </a:r>
        </a:p>
      </dgm:t>
    </dgm:pt>
    <dgm:pt modelId="{1944F0EC-ED42-4866-80E9-91E811FC2267}" type="parTrans" cxnId="{2CBAFDD3-5C8D-4E1E-9456-A9EE661F9C7E}">
      <dgm:prSet/>
      <dgm:spPr/>
      <dgm:t>
        <a:bodyPr/>
        <a:lstStyle/>
        <a:p>
          <a:endParaRPr lang="en-GB"/>
        </a:p>
      </dgm:t>
    </dgm:pt>
    <dgm:pt modelId="{ED4B3B98-12C7-4EF5-97CB-19A390F88731}" type="sibTrans" cxnId="{2CBAFDD3-5C8D-4E1E-9456-A9EE661F9C7E}">
      <dgm:prSet/>
      <dgm:spPr/>
      <dgm:t>
        <a:bodyPr/>
        <a:lstStyle/>
        <a:p>
          <a:endParaRPr lang="en-GB"/>
        </a:p>
      </dgm:t>
    </dgm:pt>
    <dgm:pt modelId="{552399A2-F7DC-46A5-8F2D-DBDDE26435B2}">
      <dgm:prSet phldrT="[Text]"/>
      <dgm:spPr/>
      <dgm:t>
        <a:bodyPr/>
        <a:lstStyle/>
        <a:p>
          <a:r>
            <a:rPr lang="en-GB"/>
            <a:t>Assistant Digital Performance Analyst (6)</a:t>
          </a:r>
        </a:p>
      </dgm:t>
    </dgm:pt>
    <dgm:pt modelId="{26EE6501-48C3-4A6F-987A-C6122A8AC28F}" type="parTrans" cxnId="{A5771AF0-CACF-4BAA-9091-4686D8339BE7}">
      <dgm:prSet/>
      <dgm:spPr/>
      <dgm:t>
        <a:bodyPr/>
        <a:lstStyle/>
        <a:p>
          <a:endParaRPr lang="en-GB"/>
        </a:p>
      </dgm:t>
    </dgm:pt>
    <dgm:pt modelId="{F6E97E9C-E2AE-4E02-A073-8F7EDA676EEE}" type="sibTrans" cxnId="{A5771AF0-CACF-4BAA-9091-4686D8339BE7}">
      <dgm:prSet/>
      <dgm:spPr/>
      <dgm:t>
        <a:bodyPr/>
        <a:lstStyle/>
        <a:p>
          <a:endParaRPr lang="en-GB"/>
        </a:p>
      </dgm:t>
    </dgm:pt>
    <dgm:pt modelId="{66D009D0-F163-407D-9141-CD627685FF1A}">
      <dgm:prSet phldrT="[Text]"/>
      <dgm:spPr/>
      <dgm:t>
        <a:bodyPr/>
        <a:lstStyle/>
        <a:p>
          <a:r>
            <a:rPr lang="en-GB"/>
            <a:t>Senior Information Analyst (7)</a:t>
          </a:r>
        </a:p>
      </dgm:t>
    </dgm:pt>
    <dgm:pt modelId="{18EE5A70-0A8F-4304-856A-53EC733D69C5}" type="parTrans" cxnId="{2939CF19-AF25-4036-8200-74D7D5B623D9}">
      <dgm:prSet/>
      <dgm:spPr/>
      <dgm:t>
        <a:bodyPr/>
        <a:lstStyle/>
        <a:p>
          <a:endParaRPr lang="en-GB"/>
        </a:p>
      </dgm:t>
    </dgm:pt>
    <dgm:pt modelId="{D7B9CF0D-4974-4A6A-96DA-106DA879FC4B}" type="sibTrans" cxnId="{2939CF19-AF25-4036-8200-74D7D5B623D9}">
      <dgm:prSet/>
      <dgm:spPr/>
      <dgm:t>
        <a:bodyPr/>
        <a:lstStyle/>
        <a:p>
          <a:endParaRPr lang="en-GB"/>
        </a:p>
      </dgm:t>
    </dgm:pt>
    <dgm:pt modelId="{C1FDEB37-2A35-4642-826B-6D4FA08CC7D4}">
      <dgm:prSet phldrT="[Text]"/>
      <dgm:spPr/>
      <dgm:t>
        <a:bodyPr/>
        <a:lstStyle/>
        <a:p>
          <a:r>
            <a:rPr lang="en-GB"/>
            <a:t>Senior Digital Performance Analyst 8b</a:t>
          </a:r>
        </a:p>
      </dgm:t>
    </dgm:pt>
    <dgm:pt modelId="{42E5F539-6D3C-49D3-8A02-7B9E608C1232}" type="parTrans" cxnId="{CAA84B28-9ED1-462B-B0AC-6E6A173F47F6}">
      <dgm:prSet/>
      <dgm:spPr/>
      <dgm:t>
        <a:bodyPr/>
        <a:lstStyle/>
        <a:p>
          <a:endParaRPr lang="en-GB"/>
        </a:p>
      </dgm:t>
    </dgm:pt>
    <dgm:pt modelId="{66FC7141-EA25-4D7C-B3D7-2E8D39DCDEE9}" type="sibTrans" cxnId="{CAA84B28-9ED1-462B-B0AC-6E6A173F47F6}">
      <dgm:prSet/>
      <dgm:spPr/>
      <dgm:t>
        <a:bodyPr/>
        <a:lstStyle/>
        <a:p>
          <a:endParaRPr lang="en-GB"/>
        </a:p>
      </dgm:t>
    </dgm:pt>
    <dgm:pt modelId="{400F988E-FCDF-458B-BFFC-B27BC19A3599}" type="pres">
      <dgm:prSet presAssocID="{F6BAEAA6-8082-4006-87D3-D4FD9171DEC6}" presName="hierChild1" presStyleCnt="0">
        <dgm:presLayoutVars>
          <dgm:orgChart val="1"/>
          <dgm:chPref val="1"/>
          <dgm:dir val="rev"/>
          <dgm:animOne val="branch"/>
          <dgm:animLvl val="lvl"/>
          <dgm:resizeHandles/>
        </dgm:presLayoutVars>
      </dgm:prSet>
      <dgm:spPr/>
    </dgm:pt>
    <dgm:pt modelId="{D0DECAA5-AF4B-4EFE-8525-5707514B4090}" type="pres">
      <dgm:prSet presAssocID="{9AD2B778-7C7A-4F2A-A21E-1C1EC607BA4B}" presName="hierRoot1" presStyleCnt="0">
        <dgm:presLayoutVars>
          <dgm:hierBranch val="init"/>
        </dgm:presLayoutVars>
      </dgm:prSet>
      <dgm:spPr/>
    </dgm:pt>
    <dgm:pt modelId="{5A272BA0-7D9E-4804-AA67-060694F9D21D}" type="pres">
      <dgm:prSet presAssocID="{9AD2B778-7C7A-4F2A-A21E-1C1EC607BA4B}" presName="rootComposite1" presStyleCnt="0"/>
      <dgm:spPr/>
    </dgm:pt>
    <dgm:pt modelId="{CA34CDAC-2618-48B7-BBAD-2C34A92FECEE}" type="pres">
      <dgm:prSet presAssocID="{9AD2B778-7C7A-4F2A-A21E-1C1EC607BA4B}" presName="rootText1" presStyleLbl="node0" presStyleIdx="0" presStyleCnt="1">
        <dgm:presLayoutVars>
          <dgm:chPref val="3"/>
        </dgm:presLayoutVars>
      </dgm:prSet>
      <dgm:spPr/>
    </dgm:pt>
    <dgm:pt modelId="{BD5F4FD7-FFC1-4275-8C51-CD63880C5D00}" type="pres">
      <dgm:prSet presAssocID="{9AD2B778-7C7A-4F2A-A21E-1C1EC607BA4B}" presName="rootConnector1" presStyleLbl="node1" presStyleIdx="0" presStyleCnt="0"/>
      <dgm:spPr/>
    </dgm:pt>
    <dgm:pt modelId="{830AFE3E-2138-4733-AC96-16D86E6E7D1A}" type="pres">
      <dgm:prSet presAssocID="{9AD2B778-7C7A-4F2A-A21E-1C1EC607BA4B}" presName="hierChild2" presStyleCnt="0"/>
      <dgm:spPr/>
    </dgm:pt>
    <dgm:pt modelId="{4BDFAE62-C032-4F7A-84A1-F39A162330A3}" type="pres">
      <dgm:prSet presAssocID="{26EE6501-48C3-4A6F-987A-C6122A8AC28F}" presName="Name37" presStyleLbl="parChTrans1D2" presStyleIdx="0" presStyleCnt="4"/>
      <dgm:spPr/>
    </dgm:pt>
    <dgm:pt modelId="{2CB3BBA4-C73F-40FC-A3CA-7BD9138A5BFC}" type="pres">
      <dgm:prSet presAssocID="{552399A2-F7DC-46A5-8F2D-DBDDE26435B2}" presName="hierRoot2" presStyleCnt="0">
        <dgm:presLayoutVars>
          <dgm:hierBranch val="init"/>
        </dgm:presLayoutVars>
      </dgm:prSet>
      <dgm:spPr/>
    </dgm:pt>
    <dgm:pt modelId="{6A204978-91BD-4934-A96D-E67082C20559}" type="pres">
      <dgm:prSet presAssocID="{552399A2-F7DC-46A5-8F2D-DBDDE26435B2}" presName="rootComposite" presStyleCnt="0"/>
      <dgm:spPr/>
    </dgm:pt>
    <dgm:pt modelId="{8C4F3368-D8CC-4214-8A76-26127C7BFFCE}" type="pres">
      <dgm:prSet presAssocID="{552399A2-F7DC-46A5-8F2D-DBDDE26435B2}" presName="rootText" presStyleLbl="node2" presStyleIdx="0" presStyleCnt="3">
        <dgm:presLayoutVars>
          <dgm:chPref val="3"/>
        </dgm:presLayoutVars>
      </dgm:prSet>
      <dgm:spPr/>
    </dgm:pt>
    <dgm:pt modelId="{FDF5028E-350E-4F72-A913-11A18F68D769}" type="pres">
      <dgm:prSet presAssocID="{552399A2-F7DC-46A5-8F2D-DBDDE26435B2}" presName="rootConnector" presStyleLbl="node2" presStyleIdx="0" presStyleCnt="3"/>
      <dgm:spPr/>
    </dgm:pt>
    <dgm:pt modelId="{F5752446-9BC9-4435-A5B6-E544FE2EFBB3}" type="pres">
      <dgm:prSet presAssocID="{552399A2-F7DC-46A5-8F2D-DBDDE26435B2}" presName="hierChild4" presStyleCnt="0"/>
      <dgm:spPr/>
    </dgm:pt>
    <dgm:pt modelId="{E05B3414-1AD3-4DB6-97C2-CC312EDE7607}" type="pres">
      <dgm:prSet presAssocID="{552399A2-F7DC-46A5-8F2D-DBDDE26435B2}" presName="hierChild5" presStyleCnt="0"/>
      <dgm:spPr/>
    </dgm:pt>
    <dgm:pt modelId="{D55AD562-12A6-48D6-8DAE-49C53F2471F8}" type="pres">
      <dgm:prSet presAssocID="{18EE5A70-0A8F-4304-856A-53EC733D69C5}" presName="Name37" presStyleLbl="parChTrans1D2" presStyleIdx="1" presStyleCnt="4"/>
      <dgm:spPr/>
    </dgm:pt>
    <dgm:pt modelId="{789108AD-519B-44CD-86F9-B3B4858BFC47}" type="pres">
      <dgm:prSet presAssocID="{66D009D0-F163-407D-9141-CD627685FF1A}" presName="hierRoot2" presStyleCnt="0">
        <dgm:presLayoutVars>
          <dgm:hierBranch val="init"/>
        </dgm:presLayoutVars>
      </dgm:prSet>
      <dgm:spPr/>
    </dgm:pt>
    <dgm:pt modelId="{7A4562AA-62B4-41A2-9856-7649BADA9094}" type="pres">
      <dgm:prSet presAssocID="{66D009D0-F163-407D-9141-CD627685FF1A}" presName="rootComposite" presStyleCnt="0"/>
      <dgm:spPr/>
    </dgm:pt>
    <dgm:pt modelId="{40910C04-35CE-4E47-AAEA-9D8E627AE83B}" type="pres">
      <dgm:prSet presAssocID="{66D009D0-F163-407D-9141-CD627685FF1A}" presName="rootText" presStyleLbl="node2" presStyleIdx="1" presStyleCnt="3">
        <dgm:presLayoutVars>
          <dgm:chPref val="3"/>
        </dgm:presLayoutVars>
      </dgm:prSet>
      <dgm:spPr/>
    </dgm:pt>
    <dgm:pt modelId="{270E966B-99AC-46EB-9A02-FE2B6564DBDD}" type="pres">
      <dgm:prSet presAssocID="{66D009D0-F163-407D-9141-CD627685FF1A}" presName="rootConnector" presStyleLbl="node2" presStyleIdx="1" presStyleCnt="3"/>
      <dgm:spPr/>
    </dgm:pt>
    <dgm:pt modelId="{DEB55AA5-F1E9-4CCE-B697-01E86544D67D}" type="pres">
      <dgm:prSet presAssocID="{66D009D0-F163-407D-9141-CD627685FF1A}" presName="hierChild4" presStyleCnt="0"/>
      <dgm:spPr/>
    </dgm:pt>
    <dgm:pt modelId="{03777ABD-4383-40AA-8272-B334C63EB8CE}" type="pres">
      <dgm:prSet presAssocID="{66D009D0-F163-407D-9141-CD627685FF1A}" presName="hierChild5" presStyleCnt="0"/>
      <dgm:spPr/>
    </dgm:pt>
    <dgm:pt modelId="{A34511C2-CA34-46A9-AA26-C59DC6EB8D12}" type="pres">
      <dgm:prSet presAssocID="{42E5F539-6D3C-49D3-8A02-7B9E608C1232}" presName="Name37" presStyleLbl="parChTrans1D2" presStyleIdx="2" presStyleCnt="4"/>
      <dgm:spPr/>
    </dgm:pt>
    <dgm:pt modelId="{22D9DF22-7724-41E2-814A-5111A984B5C3}" type="pres">
      <dgm:prSet presAssocID="{C1FDEB37-2A35-4642-826B-6D4FA08CC7D4}" presName="hierRoot2" presStyleCnt="0">
        <dgm:presLayoutVars>
          <dgm:hierBranch val="init"/>
        </dgm:presLayoutVars>
      </dgm:prSet>
      <dgm:spPr/>
    </dgm:pt>
    <dgm:pt modelId="{6F031380-BC34-4FD3-836F-4BC5079819FF}" type="pres">
      <dgm:prSet presAssocID="{C1FDEB37-2A35-4642-826B-6D4FA08CC7D4}" presName="rootComposite" presStyleCnt="0"/>
      <dgm:spPr/>
    </dgm:pt>
    <dgm:pt modelId="{FF69BEE6-4BFE-4B63-8148-1E5A0A3E9130}" type="pres">
      <dgm:prSet presAssocID="{C1FDEB37-2A35-4642-826B-6D4FA08CC7D4}" presName="rootText" presStyleLbl="node2" presStyleIdx="2" presStyleCnt="3">
        <dgm:presLayoutVars>
          <dgm:chPref val="3"/>
        </dgm:presLayoutVars>
      </dgm:prSet>
      <dgm:spPr/>
    </dgm:pt>
    <dgm:pt modelId="{89DBDB34-46CA-43A1-93D4-0DDFF8CB826D}" type="pres">
      <dgm:prSet presAssocID="{C1FDEB37-2A35-4642-826B-6D4FA08CC7D4}" presName="rootConnector" presStyleLbl="node2" presStyleIdx="2" presStyleCnt="3"/>
      <dgm:spPr/>
    </dgm:pt>
    <dgm:pt modelId="{3FE1CAA5-DF85-4C6E-814F-6721BFAF3A70}" type="pres">
      <dgm:prSet presAssocID="{C1FDEB37-2A35-4642-826B-6D4FA08CC7D4}" presName="hierChild4" presStyleCnt="0"/>
      <dgm:spPr/>
    </dgm:pt>
    <dgm:pt modelId="{FF5A5DE1-F7EE-4D88-892D-6AE028E94C63}" type="pres">
      <dgm:prSet presAssocID="{C1FDEB37-2A35-4642-826B-6D4FA08CC7D4}" presName="hierChild5" presStyleCnt="0"/>
      <dgm:spPr/>
    </dgm:pt>
    <dgm:pt modelId="{DBD3E85B-D09A-4614-8138-D39679824D7F}" type="pres">
      <dgm:prSet presAssocID="{9AD2B778-7C7A-4F2A-A21E-1C1EC607BA4B}" presName="hierChild3" presStyleCnt="0"/>
      <dgm:spPr/>
    </dgm:pt>
    <dgm:pt modelId="{0348238A-3EC1-4BD2-8CCD-9A00073A42D3}" type="pres">
      <dgm:prSet presAssocID="{1944F0EC-ED42-4866-80E9-91E811FC2267}" presName="Name111" presStyleLbl="parChTrans1D2" presStyleIdx="3" presStyleCnt="4"/>
      <dgm:spPr/>
    </dgm:pt>
    <dgm:pt modelId="{8A64F8E8-D4C9-4BC5-B0A1-6DC4958D05C2}" type="pres">
      <dgm:prSet presAssocID="{690622E7-FD2D-45AA-9132-F49F0C54EDDB}" presName="hierRoot3" presStyleCnt="0">
        <dgm:presLayoutVars>
          <dgm:hierBranch val="init"/>
        </dgm:presLayoutVars>
      </dgm:prSet>
      <dgm:spPr/>
    </dgm:pt>
    <dgm:pt modelId="{E1B08A68-A6E5-49E9-BC56-980C8DC03FBE}" type="pres">
      <dgm:prSet presAssocID="{690622E7-FD2D-45AA-9132-F49F0C54EDDB}" presName="rootComposite3" presStyleCnt="0"/>
      <dgm:spPr/>
    </dgm:pt>
    <dgm:pt modelId="{9EB038E8-882B-48C1-B3F9-94026B23650F}" type="pres">
      <dgm:prSet presAssocID="{690622E7-FD2D-45AA-9132-F49F0C54EDDB}" presName="rootText3" presStyleLbl="asst1" presStyleIdx="0" presStyleCnt="1">
        <dgm:presLayoutVars>
          <dgm:chPref val="3"/>
        </dgm:presLayoutVars>
      </dgm:prSet>
      <dgm:spPr/>
    </dgm:pt>
    <dgm:pt modelId="{4B23BE25-D0E6-4BA5-BAC9-B8629D58CEAA}" type="pres">
      <dgm:prSet presAssocID="{690622E7-FD2D-45AA-9132-F49F0C54EDDB}" presName="rootConnector3" presStyleLbl="asst1" presStyleIdx="0" presStyleCnt="1"/>
      <dgm:spPr/>
    </dgm:pt>
    <dgm:pt modelId="{D6D74ABA-0779-4422-A91A-25B00CE54563}" type="pres">
      <dgm:prSet presAssocID="{690622E7-FD2D-45AA-9132-F49F0C54EDDB}" presName="hierChild6" presStyleCnt="0"/>
      <dgm:spPr/>
    </dgm:pt>
    <dgm:pt modelId="{97567824-CA84-4272-B3F5-72F0BA3D22FC}" type="pres">
      <dgm:prSet presAssocID="{690622E7-FD2D-45AA-9132-F49F0C54EDDB}" presName="hierChild7" presStyleCnt="0"/>
      <dgm:spPr/>
    </dgm:pt>
  </dgm:ptLst>
  <dgm:cxnLst>
    <dgm:cxn modelId="{2939CF19-AF25-4036-8200-74D7D5B623D9}" srcId="{9AD2B778-7C7A-4F2A-A21E-1C1EC607BA4B}" destId="{66D009D0-F163-407D-9141-CD627685FF1A}" srcOrd="2" destOrd="0" parTransId="{18EE5A70-0A8F-4304-856A-53EC733D69C5}" sibTransId="{D7B9CF0D-4974-4A6A-96DA-106DA879FC4B}"/>
    <dgm:cxn modelId="{CAA84B28-9ED1-462B-B0AC-6E6A173F47F6}" srcId="{9AD2B778-7C7A-4F2A-A21E-1C1EC607BA4B}" destId="{C1FDEB37-2A35-4642-826B-6D4FA08CC7D4}" srcOrd="3" destOrd="0" parTransId="{42E5F539-6D3C-49D3-8A02-7B9E608C1232}" sibTransId="{66FC7141-EA25-4D7C-B3D7-2E8D39DCDEE9}"/>
    <dgm:cxn modelId="{04F03D62-DD81-455D-BBBC-7D796033C167}" type="presOf" srcId="{F6BAEAA6-8082-4006-87D3-D4FD9171DEC6}" destId="{400F988E-FCDF-458B-BFFC-B27BC19A3599}" srcOrd="0" destOrd="0" presId="urn:microsoft.com/office/officeart/2005/8/layout/orgChart1"/>
    <dgm:cxn modelId="{A23E2470-D6F1-4F68-814C-90D1574A8901}" type="presOf" srcId="{552399A2-F7DC-46A5-8F2D-DBDDE26435B2}" destId="{8C4F3368-D8CC-4214-8A76-26127C7BFFCE}" srcOrd="0" destOrd="0" presId="urn:microsoft.com/office/officeart/2005/8/layout/orgChart1"/>
    <dgm:cxn modelId="{6CBB9285-5280-4163-80A6-98085A24B1A6}" type="presOf" srcId="{690622E7-FD2D-45AA-9132-F49F0C54EDDB}" destId="{9EB038E8-882B-48C1-B3F9-94026B23650F}" srcOrd="0" destOrd="0" presId="urn:microsoft.com/office/officeart/2005/8/layout/orgChart1"/>
    <dgm:cxn modelId="{59441689-2C75-4D28-A2C3-74ACE28E7DC0}" type="presOf" srcId="{552399A2-F7DC-46A5-8F2D-DBDDE26435B2}" destId="{FDF5028E-350E-4F72-A913-11A18F68D769}" srcOrd="1" destOrd="0" presId="urn:microsoft.com/office/officeart/2005/8/layout/orgChart1"/>
    <dgm:cxn modelId="{DBEC74A1-8177-4F9A-B484-5CDABF6495E9}" type="presOf" srcId="{690622E7-FD2D-45AA-9132-F49F0C54EDDB}" destId="{4B23BE25-D0E6-4BA5-BAC9-B8629D58CEAA}" srcOrd="1" destOrd="0" presId="urn:microsoft.com/office/officeart/2005/8/layout/orgChart1"/>
    <dgm:cxn modelId="{67562AAD-18E0-40C7-A2CF-CB7C79241CE5}" type="presOf" srcId="{66D009D0-F163-407D-9141-CD627685FF1A}" destId="{270E966B-99AC-46EB-9A02-FE2B6564DBDD}" srcOrd="1" destOrd="0" presId="urn:microsoft.com/office/officeart/2005/8/layout/orgChart1"/>
    <dgm:cxn modelId="{B70E6CAF-5E90-4F0C-96D4-6824586F2973}" type="presOf" srcId="{18EE5A70-0A8F-4304-856A-53EC733D69C5}" destId="{D55AD562-12A6-48D6-8DAE-49C53F2471F8}" srcOrd="0" destOrd="0" presId="urn:microsoft.com/office/officeart/2005/8/layout/orgChart1"/>
    <dgm:cxn modelId="{5A7A8CB9-E600-4EF5-BF17-FE6B3D58F70B}" type="presOf" srcId="{42E5F539-6D3C-49D3-8A02-7B9E608C1232}" destId="{A34511C2-CA34-46A9-AA26-C59DC6EB8D12}" srcOrd="0" destOrd="0" presId="urn:microsoft.com/office/officeart/2005/8/layout/orgChart1"/>
    <dgm:cxn modelId="{189B7ABD-552B-4616-833B-BA6C992110ED}" type="presOf" srcId="{1944F0EC-ED42-4866-80E9-91E811FC2267}" destId="{0348238A-3EC1-4BD2-8CCD-9A00073A42D3}" srcOrd="0" destOrd="0" presId="urn:microsoft.com/office/officeart/2005/8/layout/orgChart1"/>
    <dgm:cxn modelId="{9C1E2DBE-3ED8-4A26-82A1-DDE17949D13C}" type="presOf" srcId="{C1FDEB37-2A35-4642-826B-6D4FA08CC7D4}" destId="{FF69BEE6-4BFE-4B63-8148-1E5A0A3E9130}" srcOrd="0" destOrd="0" presId="urn:microsoft.com/office/officeart/2005/8/layout/orgChart1"/>
    <dgm:cxn modelId="{EDB1A7C3-FA38-4746-BDAE-AB0D71701669}" srcId="{F6BAEAA6-8082-4006-87D3-D4FD9171DEC6}" destId="{9AD2B778-7C7A-4F2A-A21E-1C1EC607BA4B}" srcOrd="0" destOrd="0" parTransId="{553A2C88-A072-42E1-9C70-C6FFCC447DD3}" sibTransId="{6F9BD859-EAD1-499B-9D9F-C751F9E52DD7}"/>
    <dgm:cxn modelId="{F4DFC2C7-9981-4F39-94A1-8B6A599C364F}" type="presOf" srcId="{66D009D0-F163-407D-9141-CD627685FF1A}" destId="{40910C04-35CE-4E47-AAEA-9D8E627AE83B}" srcOrd="0" destOrd="0" presId="urn:microsoft.com/office/officeart/2005/8/layout/orgChart1"/>
    <dgm:cxn modelId="{2CBAFDD3-5C8D-4E1E-9456-A9EE661F9C7E}" srcId="{9AD2B778-7C7A-4F2A-A21E-1C1EC607BA4B}" destId="{690622E7-FD2D-45AA-9132-F49F0C54EDDB}" srcOrd="0" destOrd="0" parTransId="{1944F0EC-ED42-4866-80E9-91E811FC2267}" sibTransId="{ED4B3B98-12C7-4EF5-97CB-19A390F88731}"/>
    <dgm:cxn modelId="{44C2D9EE-FA5B-43E2-BE2B-A7A99170FD91}" type="presOf" srcId="{9AD2B778-7C7A-4F2A-A21E-1C1EC607BA4B}" destId="{CA34CDAC-2618-48B7-BBAD-2C34A92FECEE}" srcOrd="0" destOrd="0" presId="urn:microsoft.com/office/officeart/2005/8/layout/orgChart1"/>
    <dgm:cxn modelId="{EED871EF-D4B5-494E-A1E7-781FDBC1D814}" type="presOf" srcId="{26EE6501-48C3-4A6F-987A-C6122A8AC28F}" destId="{4BDFAE62-C032-4F7A-84A1-F39A162330A3}" srcOrd="0" destOrd="0" presId="urn:microsoft.com/office/officeart/2005/8/layout/orgChart1"/>
    <dgm:cxn modelId="{39F3B0EF-2886-4940-9917-D5A75188075C}" type="presOf" srcId="{C1FDEB37-2A35-4642-826B-6D4FA08CC7D4}" destId="{89DBDB34-46CA-43A1-93D4-0DDFF8CB826D}" srcOrd="1" destOrd="0" presId="urn:microsoft.com/office/officeart/2005/8/layout/orgChart1"/>
    <dgm:cxn modelId="{A5771AF0-CACF-4BAA-9091-4686D8339BE7}" srcId="{9AD2B778-7C7A-4F2A-A21E-1C1EC607BA4B}" destId="{552399A2-F7DC-46A5-8F2D-DBDDE26435B2}" srcOrd="1" destOrd="0" parTransId="{26EE6501-48C3-4A6F-987A-C6122A8AC28F}" sibTransId="{F6E97E9C-E2AE-4E02-A073-8F7EDA676EEE}"/>
    <dgm:cxn modelId="{17CDE3F5-7F14-4D86-981E-EDFFF900806B}" type="presOf" srcId="{9AD2B778-7C7A-4F2A-A21E-1C1EC607BA4B}" destId="{BD5F4FD7-FFC1-4275-8C51-CD63880C5D00}" srcOrd="1" destOrd="0" presId="urn:microsoft.com/office/officeart/2005/8/layout/orgChart1"/>
    <dgm:cxn modelId="{E973E975-9021-41E8-888A-405F9AB235F9}" type="presParOf" srcId="{400F988E-FCDF-458B-BFFC-B27BC19A3599}" destId="{D0DECAA5-AF4B-4EFE-8525-5707514B4090}" srcOrd="0" destOrd="0" presId="urn:microsoft.com/office/officeart/2005/8/layout/orgChart1"/>
    <dgm:cxn modelId="{43280396-E4FD-4A44-889C-C79922BEA89D}" type="presParOf" srcId="{D0DECAA5-AF4B-4EFE-8525-5707514B4090}" destId="{5A272BA0-7D9E-4804-AA67-060694F9D21D}" srcOrd="0" destOrd="0" presId="urn:microsoft.com/office/officeart/2005/8/layout/orgChart1"/>
    <dgm:cxn modelId="{291189AC-4604-43AC-988C-7EA10AFEFEB6}" type="presParOf" srcId="{5A272BA0-7D9E-4804-AA67-060694F9D21D}" destId="{CA34CDAC-2618-48B7-BBAD-2C34A92FECEE}" srcOrd="0" destOrd="0" presId="urn:microsoft.com/office/officeart/2005/8/layout/orgChart1"/>
    <dgm:cxn modelId="{A11CC631-B78F-4FEE-8C46-AF971F1EA7E7}" type="presParOf" srcId="{5A272BA0-7D9E-4804-AA67-060694F9D21D}" destId="{BD5F4FD7-FFC1-4275-8C51-CD63880C5D00}" srcOrd="1" destOrd="0" presId="urn:microsoft.com/office/officeart/2005/8/layout/orgChart1"/>
    <dgm:cxn modelId="{A1C7924B-4D71-460B-83F4-EB24B05845E7}" type="presParOf" srcId="{D0DECAA5-AF4B-4EFE-8525-5707514B4090}" destId="{830AFE3E-2138-4733-AC96-16D86E6E7D1A}" srcOrd="1" destOrd="0" presId="urn:microsoft.com/office/officeart/2005/8/layout/orgChart1"/>
    <dgm:cxn modelId="{624C1F36-AA19-4701-87FB-E7A4C66DC28D}" type="presParOf" srcId="{830AFE3E-2138-4733-AC96-16D86E6E7D1A}" destId="{4BDFAE62-C032-4F7A-84A1-F39A162330A3}" srcOrd="0" destOrd="0" presId="urn:microsoft.com/office/officeart/2005/8/layout/orgChart1"/>
    <dgm:cxn modelId="{45195DA7-9FCA-4B0C-8F15-FA301B46E743}" type="presParOf" srcId="{830AFE3E-2138-4733-AC96-16D86E6E7D1A}" destId="{2CB3BBA4-C73F-40FC-A3CA-7BD9138A5BFC}" srcOrd="1" destOrd="0" presId="urn:microsoft.com/office/officeart/2005/8/layout/orgChart1"/>
    <dgm:cxn modelId="{AA60EF6E-4511-4AFB-ACDC-6B471A4903B2}" type="presParOf" srcId="{2CB3BBA4-C73F-40FC-A3CA-7BD9138A5BFC}" destId="{6A204978-91BD-4934-A96D-E67082C20559}" srcOrd="0" destOrd="0" presId="urn:microsoft.com/office/officeart/2005/8/layout/orgChart1"/>
    <dgm:cxn modelId="{1B9603C2-ED6C-4B91-B61E-3899CA72FF84}" type="presParOf" srcId="{6A204978-91BD-4934-A96D-E67082C20559}" destId="{8C4F3368-D8CC-4214-8A76-26127C7BFFCE}" srcOrd="0" destOrd="0" presId="urn:microsoft.com/office/officeart/2005/8/layout/orgChart1"/>
    <dgm:cxn modelId="{B3E11E43-CCE1-4D6D-BBAD-3AF2CFE718CA}" type="presParOf" srcId="{6A204978-91BD-4934-A96D-E67082C20559}" destId="{FDF5028E-350E-4F72-A913-11A18F68D769}" srcOrd="1" destOrd="0" presId="urn:microsoft.com/office/officeart/2005/8/layout/orgChart1"/>
    <dgm:cxn modelId="{DD5A00C3-0A71-4023-8E3E-1FC26869A285}" type="presParOf" srcId="{2CB3BBA4-C73F-40FC-A3CA-7BD9138A5BFC}" destId="{F5752446-9BC9-4435-A5B6-E544FE2EFBB3}" srcOrd="1" destOrd="0" presId="urn:microsoft.com/office/officeart/2005/8/layout/orgChart1"/>
    <dgm:cxn modelId="{7547A402-09E3-488E-9467-2C4FE2F3705B}" type="presParOf" srcId="{2CB3BBA4-C73F-40FC-A3CA-7BD9138A5BFC}" destId="{E05B3414-1AD3-4DB6-97C2-CC312EDE7607}" srcOrd="2" destOrd="0" presId="urn:microsoft.com/office/officeart/2005/8/layout/orgChart1"/>
    <dgm:cxn modelId="{54C33206-F48E-480F-9E4B-492FF0E9EB6B}" type="presParOf" srcId="{830AFE3E-2138-4733-AC96-16D86E6E7D1A}" destId="{D55AD562-12A6-48D6-8DAE-49C53F2471F8}" srcOrd="2" destOrd="0" presId="urn:microsoft.com/office/officeart/2005/8/layout/orgChart1"/>
    <dgm:cxn modelId="{10CAD9B7-30D4-4C0D-BD2B-77C4412A6E1C}" type="presParOf" srcId="{830AFE3E-2138-4733-AC96-16D86E6E7D1A}" destId="{789108AD-519B-44CD-86F9-B3B4858BFC47}" srcOrd="3" destOrd="0" presId="urn:microsoft.com/office/officeart/2005/8/layout/orgChart1"/>
    <dgm:cxn modelId="{D909061F-5AFD-4F3D-8A95-D6D9501CB3E7}" type="presParOf" srcId="{789108AD-519B-44CD-86F9-B3B4858BFC47}" destId="{7A4562AA-62B4-41A2-9856-7649BADA9094}" srcOrd="0" destOrd="0" presId="urn:microsoft.com/office/officeart/2005/8/layout/orgChart1"/>
    <dgm:cxn modelId="{4B8C6A93-1CE5-4C35-8F42-A032B669EA73}" type="presParOf" srcId="{7A4562AA-62B4-41A2-9856-7649BADA9094}" destId="{40910C04-35CE-4E47-AAEA-9D8E627AE83B}" srcOrd="0" destOrd="0" presId="urn:microsoft.com/office/officeart/2005/8/layout/orgChart1"/>
    <dgm:cxn modelId="{1C3D48AC-0A58-47E0-BA15-AAEAD38EB4A5}" type="presParOf" srcId="{7A4562AA-62B4-41A2-9856-7649BADA9094}" destId="{270E966B-99AC-46EB-9A02-FE2B6564DBDD}" srcOrd="1" destOrd="0" presId="urn:microsoft.com/office/officeart/2005/8/layout/orgChart1"/>
    <dgm:cxn modelId="{E879BBB9-7814-4E6E-8779-6C6BBEF7DBD8}" type="presParOf" srcId="{789108AD-519B-44CD-86F9-B3B4858BFC47}" destId="{DEB55AA5-F1E9-4CCE-B697-01E86544D67D}" srcOrd="1" destOrd="0" presId="urn:microsoft.com/office/officeart/2005/8/layout/orgChart1"/>
    <dgm:cxn modelId="{6F7B979D-4574-48D4-8CE3-8991F3E482AD}" type="presParOf" srcId="{789108AD-519B-44CD-86F9-B3B4858BFC47}" destId="{03777ABD-4383-40AA-8272-B334C63EB8CE}" srcOrd="2" destOrd="0" presId="urn:microsoft.com/office/officeart/2005/8/layout/orgChart1"/>
    <dgm:cxn modelId="{AF6C149E-871A-43F3-8159-2CCD78CB579B}" type="presParOf" srcId="{830AFE3E-2138-4733-AC96-16D86E6E7D1A}" destId="{A34511C2-CA34-46A9-AA26-C59DC6EB8D12}" srcOrd="4" destOrd="0" presId="urn:microsoft.com/office/officeart/2005/8/layout/orgChart1"/>
    <dgm:cxn modelId="{DB769953-BBEB-40CE-A683-F93A8AE18539}" type="presParOf" srcId="{830AFE3E-2138-4733-AC96-16D86E6E7D1A}" destId="{22D9DF22-7724-41E2-814A-5111A984B5C3}" srcOrd="5" destOrd="0" presId="urn:microsoft.com/office/officeart/2005/8/layout/orgChart1"/>
    <dgm:cxn modelId="{EC77E921-3E2F-44A7-9FD0-EB1F25C02F7F}" type="presParOf" srcId="{22D9DF22-7724-41E2-814A-5111A984B5C3}" destId="{6F031380-BC34-4FD3-836F-4BC5079819FF}" srcOrd="0" destOrd="0" presId="urn:microsoft.com/office/officeart/2005/8/layout/orgChart1"/>
    <dgm:cxn modelId="{CE056926-48E9-45C2-A619-2AEBF323BC39}" type="presParOf" srcId="{6F031380-BC34-4FD3-836F-4BC5079819FF}" destId="{FF69BEE6-4BFE-4B63-8148-1E5A0A3E9130}" srcOrd="0" destOrd="0" presId="urn:microsoft.com/office/officeart/2005/8/layout/orgChart1"/>
    <dgm:cxn modelId="{B9E944FB-1854-48A2-96F5-D3364CDF77F0}" type="presParOf" srcId="{6F031380-BC34-4FD3-836F-4BC5079819FF}" destId="{89DBDB34-46CA-43A1-93D4-0DDFF8CB826D}" srcOrd="1" destOrd="0" presId="urn:microsoft.com/office/officeart/2005/8/layout/orgChart1"/>
    <dgm:cxn modelId="{3C9D3CE1-DA57-435E-BBC0-16D8B5ED6750}" type="presParOf" srcId="{22D9DF22-7724-41E2-814A-5111A984B5C3}" destId="{3FE1CAA5-DF85-4C6E-814F-6721BFAF3A70}" srcOrd="1" destOrd="0" presId="urn:microsoft.com/office/officeart/2005/8/layout/orgChart1"/>
    <dgm:cxn modelId="{DDCBC425-0064-4A00-A9F8-40CF6CEB916B}" type="presParOf" srcId="{22D9DF22-7724-41E2-814A-5111A984B5C3}" destId="{FF5A5DE1-F7EE-4D88-892D-6AE028E94C63}" srcOrd="2" destOrd="0" presId="urn:microsoft.com/office/officeart/2005/8/layout/orgChart1"/>
    <dgm:cxn modelId="{9AD88E8A-B0D5-4803-BCB9-B2F36B7031E3}" type="presParOf" srcId="{D0DECAA5-AF4B-4EFE-8525-5707514B4090}" destId="{DBD3E85B-D09A-4614-8138-D39679824D7F}" srcOrd="2" destOrd="0" presId="urn:microsoft.com/office/officeart/2005/8/layout/orgChart1"/>
    <dgm:cxn modelId="{A241B480-FC20-4A9D-9E47-D66E09298EDE}" type="presParOf" srcId="{DBD3E85B-D09A-4614-8138-D39679824D7F}" destId="{0348238A-3EC1-4BD2-8CCD-9A00073A42D3}" srcOrd="0" destOrd="0" presId="urn:microsoft.com/office/officeart/2005/8/layout/orgChart1"/>
    <dgm:cxn modelId="{ADF22796-F339-43FC-9841-ED1BF217D4A8}" type="presParOf" srcId="{DBD3E85B-D09A-4614-8138-D39679824D7F}" destId="{8A64F8E8-D4C9-4BC5-B0A1-6DC4958D05C2}" srcOrd="1" destOrd="0" presId="urn:microsoft.com/office/officeart/2005/8/layout/orgChart1"/>
    <dgm:cxn modelId="{26860744-F94B-43D0-AC96-C4ED8554947F}" type="presParOf" srcId="{8A64F8E8-D4C9-4BC5-B0A1-6DC4958D05C2}" destId="{E1B08A68-A6E5-49E9-BC56-980C8DC03FBE}" srcOrd="0" destOrd="0" presId="urn:microsoft.com/office/officeart/2005/8/layout/orgChart1"/>
    <dgm:cxn modelId="{74CCF2CC-F303-4C2C-B0B3-5D61D717FA66}" type="presParOf" srcId="{E1B08A68-A6E5-49E9-BC56-980C8DC03FBE}" destId="{9EB038E8-882B-48C1-B3F9-94026B23650F}" srcOrd="0" destOrd="0" presId="urn:microsoft.com/office/officeart/2005/8/layout/orgChart1"/>
    <dgm:cxn modelId="{E4C92431-569E-4B97-AA0D-B642F4F503D4}" type="presParOf" srcId="{E1B08A68-A6E5-49E9-BC56-980C8DC03FBE}" destId="{4B23BE25-D0E6-4BA5-BAC9-B8629D58CEAA}" srcOrd="1" destOrd="0" presId="urn:microsoft.com/office/officeart/2005/8/layout/orgChart1"/>
    <dgm:cxn modelId="{4CECD0E9-DDCA-4E18-86BC-2DE89E4972B5}" type="presParOf" srcId="{8A64F8E8-D4C9-4BC5-B0A1-6DC4958D05C2}" destId="{D6D74ABA-0779-4422-A91A-25B00CE54563}" srcOrd="1" destOrd="0" presId="urn:microsoft.com/office/officeart/2005/8/layout/orgChart1"/>
    <dgm:cxn modelId="{D31532D1-5108-424C-AB8B-0CB79C4C4AE5}" type="presParOf" srcId="{8A64F8E8-D4C9-4BC5-B0A1-6DC4958D05C2}" destId="{97567824-CA84-4272-B3F5-72F0BA3D22F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8238A-3EC1-4BD2-8CCD-9A00073A42D3}">
      <dsp:nvSpPr>
        <dsp:cNvPr id="0" name=""/>
        <dsp:cNvSpPr/>
      </dsp:nvSpPr>
      <dsp:spPr>
        <a:xfrm>
          <a:off x="2743199" y="862362"/>
          <a:ext cx="168419" cy="737837"/>
        </a:xfrm>
        <a:custGeom>
          <a:avLst/>
          <a:gdLst/>
          <a:ahLst/>
          <a:cxnLst/>
          <a:rect l="0" t="0" r="0" b="0"/>
          <a:pathLst>
            <a:path>
              <a:moveTo>
                <a:pt x="0" y="0"/>
              </a:moveTo>
              <a:lnTo>
                <a:pt x="0" y="737837"/>
              </a:lnTo>
              <a:lnTo>
                <a:pt x="168419"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511C2-CA34-46A9-AA26-C59DC6EB8D12}">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AD562-12A6-48D6-8DAE-49C53F2471F8}">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DFAE62-C032-4F7A-84A1-F39A162330A3}">
      <dsp:nvSpPr>
        <dsp:cNvPr id="0" name=""/>
        <dsp:cNvSpPr/>
      </dsp:nvSpPr>
      <dsp:spPr>
        <a:xfrm>
          <a:off x="2743199"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34CDAC-2618-48B7-BBAD-2C34A92FECEE}">
      <dsp:nvSpPr>
        <dsp:cNvPr id="0" name=""/>
        <dsp:cNvSpPr/>
      </dsp:nvSpPr>
      <dsp:spPr>
        <a:xfrm>
          <a:off x="1941202" y="60364"/>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Deputy Director of Product Delivery and Operations 9</a:t>
          </a:r>
        </a:p>
      </dsp:txBody>
      <dsp:txXfrm>
        <a:off x="1941202" y="60364"/>
        <a:ext cx="1603995" cy="801997"/>
      </dsp:txXfrm>
    </dsp:sp>
    <dsp:sp modelId="{8C4F3368-D8CC-4214-8A76-26127C7BFFCE}">
      <dsp:nvSpPr>
        <dsp:cNvPr id="0" name=""/>
        <dsp:cNvSpPr/>
      </dsp:nvSpPr>
      <dsp:spPr>
        <a:xfrm>
          <a:off x="3882036"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Digital Performance Analyst (6)</a:t>
          </a:r>
        </a:p>
      </dsp:txBody>
      <dsp:txXfrm>
        <a:off x="3882036" y="2338037"/>
        <a:ext cx="1603995" cy="801997"/>
      </dsp:txXfrm>
    </dsp:sp>
    <dsp:sp modelId="{40910C04-35CE-4E47-AAEA-9D8E627AE83B}">
      <dsp:nvSpPr>
        <dsp:cNvPr id="0" name=""/>
        <dsp:cNvSpPr/>
      </dsp:nvSpPr>
      <dsp:spPr>
        <a:xfrm>
          <a:off x="1941202"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Information Analyst (7)</a:t>
          </a:r>
        </a:p>
      </dsp:txBody>
      <dsp:txXfrm>
        <a:off x="1941202" y="2338037"/>
        <a:ext cx="1603995" cy="801997"/>
      </dsp:txXfrm>
    </dsp:sp>
    <dsp:sp modelId="{FF69BEE6-4BFE-4B63-8148-1E5A0A3E9130}">
      <dsp:nvSpPr>
        <dsp:cNvPr id="0" name=""/>
        <dsp:cNvSpPr/>
      </dsp:nvSpPr>
      <dsp:spPr>
        <a:xfrm>
          <a:off x="368"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Digital Performance Analyst 8b</a:t>
          </a:r>
        </a:p>
      </dsp:txBody>
      <dsp:txXfrm>
        <a:off x="368" y="2338037"/>
        <a:ext cx="1603995" cy="801997"/>
      </dsp:txXfrm>
    </dsp:sp>
    <dsp:sp modelId="{9EB038E8-882B-48C1-B3F9-94026B23650F}">
      <dsp:nvSpPr>
        <dsp:cNvPr id="0" name=""/>
        <dsp:cNvSpPr/>
      </dsp:nvSpPr>
      <dsp:spPr>
        <a:xfrm>
          <a:off x="2911619" y="1199201"/>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Lead Digital Performance Analyst 8c (this role)</a:t>
          </a:r>
        </a:p>
      </dsp:txBody>
      <dsp:txXfrm>
        <a:off x="2911619"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4294D9D522B40AB26B6EDFBE9DC90" ma:contentTypeVersion="6" ma:contentTypeDescription="Create a new document." ma:contentTypeScope="" ma:versionID="d1c129eeafdbc14b65c5f41ff5d4c1d3">
  <xsd:schema xmlns:xsd="http://www.w3.org/2001/XMLSchema" xmlns:xs="http://www.w3.org/2001/XMLSchema" xmlns:p="http://schemas.microsoft.com/office/2006/metadata/properties" xmlns:ns2="ffdcb9fd-d682-490d-a031-098a8c29e657" xmlns:ns3="9cf813a8-16c8-43a3-af91-acfe2364d071" targetNamespace="http://schemas.microsoft.com/office/2006/metadata/properties" ma:root="true" ma:fieldsID="310e6112e7f2b7d97e4714ed27d23a26" ns2:_="" ns3:_="">
    <xsd:import namespace="ffdcb9fd-d682-490d-a031-098a8c29e657"/>
    <xsd:import namespace="9cf813a8-16c8-43a3-af91-acfe2364d0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b9fd-d682-490d-a031-098a8c29e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813a8-16c8-43a3-af91-acfe2364d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f813a8-16c8-43a3-af91-acfe2364d07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C323E-9B26-4A53-9F41-A27CCCBB6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cb9fd-d682-490d-a031-098a8c29e657"/>
    <ds:schemaRef ds:uri="9cf813a8-16c8-43a3-af91-acfe2364d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F07E5-54F5-43E8-A6EB-C1DEF8D0C4F4}">
  <ds:schemaRefs>
    <ds:schemaRef ds:uri="http://schemas.microsoft.com/office/2006/metadata/properties"/>
    <ds:schemaRef ds:uri="http://schemas.microsoft.com/office/infopath/2007/PartnerControls"/>
    <ds:schemaRef ds:uri="9cf813a8-16c8-43a3-af91-acfe2364d071"/>
  </ds:schemaRefs>
</ds:datastoreItem>
</file>

<file path=customXml/itemProps3.xml><?xml version="1.0" encoding="utf-8"?>
<ds:datastoreItem xmlns:ds="http://schemas.openxmlformats.org/officeDocument/2006/customXml" ds:itemID="{31926FD5-0BBB-440B-8F85-6D8AAFC7DAA3}">
  <ds:schemaRefs>
    <ds:schemaRef ds:uri="http://schemas.openxmlformats.org/officeDocument/2006/bibliography"/>
  </ds:schemaRefs>
</ds:datastoreItem>
</file>

<file path=customXml/itemProps4.xml><?xml version="1.0" encoding="utf-8"?>
<ds:datastoreItem xmlns:ds="http://schemas.openxmlformats.org/officeDocument/2006/customXml" ds:itemID="{11F070BC-5431-46BF-A98C-55DA0EDADCB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581</Words>
  <Characters>3313</Characters>
  <Application>Microsoft Office Word</Application>
  <DocSecurity>0</DocSecurity>
  <Lines>27</Lines>
  <Paragraphs>7</Paragraphs>
  <ScaleCrop>false</ScaleCrop>
  <Company>IMS3</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Tillotson</dc:creator>
  <cp:keywords/>
  <dc:description/>
  <cp:lastModifiedBy>PRESNEILL, Michael (NHS ENGLAND - X26)</cp:lastModifiedBy>
  <cp:revision>52</cp:revision>
  <dcterms:created xsi:type="dcterms:W3CDTF">2024-06-03T10:56:00Z</dcterms:created>
  <dcterms:modified xsi:type="dcterms:W3CDTF">2024-06-21T15:50:00Z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0x010100E414294D9D522B40AB26B6EDFBE9DC90</vt:lpwstr>
  </property>
  <property fmtid="{D5CDD505-2E9C-101B-9397-08002B2CF9AE}" pid="3" name="_NewReviewCycle">
    <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